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529D" w14:textId="7858E6FE" w:rsidR="004B4402" w:rsidRDefault="00DB72B2">
      <w:r>
        <w:rPr>
          <w:noProof/>
          <w:lang w:eastAsia="fr-CH"/>
        </w:rPr>
        <w:drawing>
          <wp:anchor distT="0" distB="0" distL="114300" distR="114300" simplePos="0" relativeHeight="251665408" behindDoc="0" locked="0" layoutInCell="1" allowOverlap="1" wp14:anchorId="05D961F3" wp14:editId="4A16BF3A">
            <wp:simplePos x="0" y="0"/>
            <wp:positionH relativeFrom="margin">
              <wp:align>left</wp:align>
            </wp:positionH>
            <wp:positionV relativeFrom="paragraph">
              <wp:posOffset>-490855</wp:posOffset>
            </wp:positionV>
            <wp:extent cx="3747777" cy="1057275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7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F252F" w14:textId="2494AB21" w:rsidR="00DB72B2" w:rsidRPr="00DB72B2" w:rsidRDefault="00DB72B2" w:rsidP="00DB72B2">
      <w:pPr>
        <w:spacing w:before="1080" w:after="0" w:line="240" w:lineRule="auto"/>
        <w:jc w:val="center"/>
        <w:rPr>
          <w:rFonts w:ascii="Tahoma" w:eastAsia="Times New Roman" w:hAnsi="Tahoma" w:cs="Tahoma"/>
          <w:b/>
          <w:sz w:val="56"/>
          <w:szCs w:val="56"/>
          <w:lang w:eastAsia="de-DE"/>
        </w:rPr>
      </w:pPr>
      <w:r w:rsidRPr="00DB72B2">
        <w:rPr>
          <w:rFonts w:ascii="Tahoma" w:eastAsia="Times New Roman" w:hAnsi="Tahoma" w:cs="Tahoma"/>
          <w:b/>
          <w:sz w:val="56"/>
          <w:szCs w:val="56"/>
          <w:lang w:eastAsia="de-DE"/>
        </w:rPr>
        <w:t>Formation continue</w:t>
      </w:r>
    </w:p>
    <w:p w14:paraId="5C622EE0" w14:textId="6949430B" w:rsidR="00DB72B2" w:rsidRPr="00DB72B2" w:rsidRDefault="00DB72B2" w:rsidP="00DB72B2">
      <w:pPr>
        <w:spacing w:after="0" w:line="240" w:lineRule="auto"/>
        <w:jc w:val="center"/>
        <w:rPr>
          <w:rFonts w:ascii="Tahoma" w:eastAsia="Times New Roman" w:hAnsi="Tahoma" w:cs="Tahoma"/>
          <w:b/>
          <w:sz w:val="56"/>
          <w:szCs w:val="56"/>
          <w:lang w:eastAsia="de-DE"/>
        </w:rPr>
      </w:pPr>
    </w:p>
    <w:p w14:paraId="3DAD270F" w14:textId="783D6998" w:rsidR="00DB72B2" w:rsidRPr="00DB72B2" w:rsidRDefault="00DB72B2" w:rsidP="00DB72B2">
      <w:pPr>
        <w:spacing w:after="0" w:line="240" w:lineRule="auto"/>
        <w:jc w:val="center"/>
        <w:rPr>
          <w:rFonts w:ascii="Tahoma" w:eastAsia="Times New Roman" w:hAnsi="Tahoma" w:cs="Tahoma"/>
          <w:b/>
          <w:sz w:val="56"/>
          <w:szCs w:val="56"/>
          <w:lang w:val="fr-FR" w:eastAsia="de-DE"/>
        </w:rPr>
      </w:pPr>
      <w:proofErr w:type="spellStart"/>
      <w:r w:rsidRPr="00DB72B2">
        <w:rPr>
          <w:rFonts w:ascii="Tahoma" w:eastAsia="Times New Roman" w:hAnsi="Tahoma" w:cs="Tahoma"/>
          <w:b/>
          <w:sz w:val="56"/>
          <w:szCs w:val="56"/>
          <w:lang w:val="fr-FR" w:eastAsia="de-DE"/>
        </w:rPr>
        <w:t>Weiterbildung</w:t>
      </w:r>
      <w:proofErr w:type="spellEnd"/>
    </w:p>
    <w:p w14:paraId="36C04291" w14:textId="7851F63C" w:rsidR="00DB72B2" w:rsidRPr="00DB72B2" w:rsidRDefault="00DB72B2" w:rsidP="00DB7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08C67F88" w14:textId="7A443483" w:rsidR="00DB72B2" w:rsidRDefault="00DB72B2" w:rsidP="00DB7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32074DBF" w14:textId="4829CD07" w:rsidR="008F5A31" w:rsidRDefault="008F5A31" w:rsidP="00DB7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517CA71F" w14:textId="6E49CEC5" w:rsidR="008F5A31" w:rsidRDefault="008F5A31" w:rsidP="00DB7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22B82CE8" w14:textId="355F66CE" w:rsidR="008F5A31" w:rsidRDefault="00D75061" w:rsidP="000C6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de-DE"/>
        </w:rPr>
        <w:drawing>
          <wp:inline distT="0" distB="0" distL="0" distR="0" wp14:anchorId="0CE46B15" wp14:editId="2B7151E4">
            <wp:extent cx="5306060" cy="3467735"/>
            <wp:effectExtent l="0" t="0" r="8890" b="0"/>
            <wp:docPr id="19694914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346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86F16" w14:textId="14D03270" w:rsidR="008F5A31" w:rsidRDefault="008F5A31" w:rsidP="00DB7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4FF46BA9" w14:textId="11E574D0" w:rsidR="008F5A31" w:rsidRDefault="008F5A31" w:rsidP="00DB72B2">
      <w:pPr>
        <w:spacing w:after="0" w:line="240" w:lineRule="auto"/>
        <w:ind w:left="180"/>
        <w:outlineLvl w:val="0"/>
        <w:rPr>
          <w:rFonts w:ascii="Tahoma" w:eastAsia="Times New Roman" w:hAnsi="Tahoma" w:cs="Tahoma"/>
          <w:sz w:val="28"/>
          <w:szCs w:val="28"/>
          <w:lang w:val="fr-FR" w:eastAsia="de-DE"/>
        </w:rPr>
      </w:pPr>
    </w:p>
    <w:p w14:paraId="371A6387" w14:textId="63560230" w:rsidR="008F5A31" w:rsidRDefault="008F5A31" w:rsidP="00DB72B2">
      <w:pPr>
        <w:spacing w:after="0" w:line="240" w:lineRule="auto"/>
        <w:ind w:left="180"/>
        <w:outlineLvl w:val="0"/>
        <w:rPr>
          <w:rFonts w:ascii="Tahoma" w:eastAsia="Times New Roman" w:hAnsi="Tahoma" w:cs="Tahoma"/>
          <w:sz w:val="28"/>
          <w:szCs w:val="28"/>
          <w:lang w:val="fr-FR" w:eastAsia="de-DE"/>
        </w:rPr>
      </w:pPr>
    </w:p>
    <w:p w14:paraId="58BC7933" w14:textId="5F4250CC" w:rsidR="000C0C58" w:rsidRDefault="000C0C58" w:rsidP="000C6205">
      <w:pPr>
        <w:spacing w:after="0" w:line="240" w:lineRule="auto"/>
        <w:outlineLvl w:val="0"/>
        <w:rPr>
          <w:rFonts w:ascii="Tahoma" w:eastAsia="Times New Roman" w:hAnsi="Tahoma" w:cs="Tahoma"/>
          <w:sz w:val="28"/>
          <w:szCs w:val="28"/>
          <w:lang w:val="fr-FR" w:eastAsia="de-DE"/>
        </w:rPr>
      </w:pPr>
    </w:p>
    <w:p w14:paraId="729D82A9" w14:textId="69DC1D7C" w:rsidR="00DB72B2" w:rsidRPr="00DB72B2" w:rsidRDefault="00DB72B2" w:rsidP="00DB72B2">
      <w:pPr>
        <w:spacing w:after="0" w:line="240" w:lineRule="auto"/>
        <w:ind w:left="180"/>
        <w:outlineLvl w:val="0"/>
        <w:rPr>
          <w:rFonts w:ascii="Tahoma" w:eastAsia="Times New Roman" w:hAnsi="Tahoma" w:cs="Tahoma"/>
          <w:sz w:val="28"/>
          <w:szCs w:val="28"/>
          <w:lang w:val="fr-FR" w:eastAsia="de-DE"/>
        </w:rPr>
      </w:pPr>
      <w:r w:rsidRPr="00DB72B2">
        <w:rPr>
          <w:rFonts w:ascii="Tahoma" w:eastAsia="Times New Roman" w:hAnsi="Tahoma" w:cs="Tahoma"/>
          <w:sz w:val="28"/>
          <w:szCs w:val="28"/>
          <w:lang w:val="fr-FR" w:eastAsia="de-DE"/>
        </w:rPr>
        <w:t>Avec la collaboration d</w:t>
      </w:r>
      <w:r w:rsidR="000C0C58">
        <w:rPr>
          <w:rFonts w:ascii="Tahoma" w:eastAsia="Times New Roman" w:hAnsi="Tahoma" w:cs="Tahoma"/>
          <w:sz w:val="28"/>
          <w:szCs w:val="28"/>
          <w:lang w:val="fr-FR" w:eastAsia="de-DE"/>
        </w:rPr>
        <w:t>e</w:t>
      </w:r>
      <w:r w:rsidR="002C6FAE">
        <w:rPr>
          <w:rFonts w:ascii="Tahoma" w:eastAsia="Times New Roman" w:hAnsi="Tahoma" w:cs="Tahoma"/>
          <w:sz w:val="28"/>
          <w:szCs w:val="28"/>
          <w:lang w:val="fr-FR" w:eastAsia="de-DE"/>
        </w:rPr>
        <w:t>s</w:t>
      </w:r>
      <w:r w:rsidR="000C0C58">
        <w:rPr>
          <w:rFonts w:ascii="Tahoma" w:eastAsia="Times New Roman" w:hAnsi="Tahoma" w:cs="Tahoma"/>
          <w:sz w:val="28"/>
          <w:szCs w:val="28"/>
          <w:lang w:val="fr-FR" w:eastAsia="de-DE"/>
        </w:rPr>
        <w:t xml:space="preserve"> </w:t>
      </w:r>
      <w:r w:rsidRPr="00DB72B2">
        <w:rPr>
          <w:rFonts w:ascii="Tahoma" w:eastAsia="Times New Roman" w:hAnsi="Tahoma" w:cs="Tahoma"/>
          <w:sz w:val="28"/>
          <w:szCs w:val="28"/>
          <w:lang w:val="fr-FR" w:eastAsia="de-DE"/>
        </w:rPr>
        <w:t>établissement</w:t>
      </w:r>
      <w:r w:rsidR="002C6FAE">
        <w:rPr>
          <w:rFonts w:ascii="Tahoma" w:eastAsia="Times New Roman" w:hAnsi="Tahoma" w:cs="Tahoma"/>
          <w:sz w:val="28"/>
          <w:szCs w:val="28"/>
          <w:lang w:val="fr-FR" w:eastAsia="de-DE"/>
        </w:rPr>
        <w:t>s</w:t>
      </w:r>
      <w:r w:rsidRPr="00DB72B2">
        <w:rPr>
          <w:rFonts w:ascii="Tahoma" w:eastAsia="Times New Roman" w:hAnsi="Tahoma" w:cs="Tahoma"/>
          <w:sz w:val="28"/>
          <w:szCs w:val="28"/>
          <w:lang w:val="fr-FR" w:eastAsia="de-DE"/>
        </w:rPr>
        <w:t xml:space="preserve"> suivant</w:t>
      </w:r>
      <w:r w:rsidR="002C6FAE">
        <w:rPr>
          <w:rFonts w:ascii="Tahoma" w:eastAsia="Times New Roman" w:hAnsi="Tahoma" w:cs="Tahoma"/>
          <w:sz w:val="28"/>
          <w:szCs w:val="28"/>
          <w:lang w:val="fr-FR" w:eastAsia="de-DE"/>
        </w:rPr>
        <w:t>s</w:t>
      </w:r>
      <w:r w:rsidRPr="00DB72B2">
        <w:rPr>
          <w:rFonts w:ascii="Tahoma" w:eastAsia="Times New Roman" w:hAnsi="Tahoma" w:cs="Tahoma"/>
          <w:sz w:val="28"/>
          <w:szCs w:val="28"/>
          <w:lang w:val="fr-FR" w:eastAsia="de-DE"/>
        </w:rPr>
        <w:t> :</w:t>
      </w:r>
    </w:p>
    <w:p w14:paraId="1FAA8FEC" w14:textId="526E069C" w:rsidR="00DB72B2" w:rsidRPr="00DB72B2" w:rsidRDefault="00DB72B2" w:rsidP="00DB72B2">
      <w:pPr>
        <w:spacing w:after="0" w:line="240" w:lineRule="auto"/>
        <w:ind w:left="180"/>
        <w:outlineLvl w:val="0"/>
        <w:rPr>
          <w:rFonts w:ascii="Tahoma" w:eastAsia="Times New Roman" w:hAnsi="Tahoma" w:cs="Tahoma"/>
          <w:sz w:val="28"/>
          <w:szCs w:val="28"/>
          <w:lang w:val="de-CH" w:eastAsia="de-DE"/>
        </w:rPr>
      </w:pPr>
      <w:r w:rsidRPr="00DB72B2">
        <w:rPr>
          <w:rFonts w:ascii="Tahoma" w:eastAsia="Times New Roman" w:hAnsi="Tahoma" w:cs="Tahoma"/>
          <w:sz w:val="28"/>
          <w:szCs w:val="28"/>
          <w:lang w:val="de-CH" w:eastAsia="de-DE"/>
        </w:rPr>
        <w:t>In Zusammenarbeit mit folgende</w:t>
      </w:r>
      <w:r w:rsidR="002C6FAE">
        <w:rPr>
          <w:rFonts w:ascii="Tahoma" w:eastAsia="Times New Roman" w:hAnsi="Tahoma" w:cs="Tahoma"/>
          <w:sz w:val="28"/>
          <w:szCs w:val="28"/>
          <w:lang w:val="de-CH" w:eastAsia="de-DE"/>
        </w:rPr>
        <w:t>n</w:t>
      </w:r>
      <w:r w:rsidRPr="00DB72B2">
        <w:rPr>
          <w:rFonts w:ascii="Tahoma" w:eastAsia="Times New Roman" w:hAnsi="Tahoma" w:cs="Tahoma"/>
          <w:sz w:val="28"/>
          <w:szCs w:val="28"/>
          <w:lang w:val="de-CH" w:eastAsia="de-DE"/>
        </w:rPr>
        <w:t xml:space="preserve"> </w:t>
      </w:r>
      <w:r w:rsidR="008F5A31" w:rsidRPr="00DB72B2">
        <w:rPr>
          <w:rFonts w:ascii="Tahoma" w:eastAsia="Times New Roman" w:hAnsi="Tahoma" w:cs="Tahoma"/>
          <w:sz w:val="28"/>
          <w:szCs w:val="28"/>
          <w:lang w:val="de-CH" w:eastAsia="de-DE"/>
        </w:rPr>
        <w:t>Institution</w:t>
      </w:r>
      <w:r w:rsidR="002C6FAE">
        <w:rPr>
          <w:rFonts w:ascii="Tahoma" w:eastAsia="Times New Roman" w:hAnsi="Tahoma" w:cs="Tahoma"/>
          <w:sz w:val="28"/>
          <w:szCs w:val="28"/>
          <w:lang w:val="de-CH" w:eastAsia="de-DE"/>
        </w:rPr>
        <w:t>en</w:t>
      </w:r>
      <w:r w:rsidR="008F5A31" w:rsidRPr="00DB72B2">
        <w:rPr>
          <w:rFonts w:ascii="Tahoma" w:eastAsia="Times New Roman" w:hAnsi="Tahoma" w:cs="Tahoma"/>
          <w:sz w:val="28"/>
          <w:szCs w:val="28"/>
          <w:lang w:val="de-CH" w:eastAsia="de-DE"/>
        </w:rPr>
        <w:t>:</w:t>
      </w:r>
    </w:p>
    <w:p w14:paraId="4CEC1352" w14:textId="27D1AECB" w:rsidR="00DB72B2" w:rsidRPr="00827622" w:rsidRDefault="00DB72B2" w:rsidP="000C6205">
      <w:pPr>
        <w:tabs>
          <w:tab w:val="center" w:pos="1080"/>
          <w:tab w:val="center" w:pos="3600"/>
          <w:tab w:val="center" w:pos="5940"/>
        </w:tabs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val="de-CH" w:eastAsia="de-DE"/>
        </w:rPr>
      </w:pPr>
    </w:p>
    <w:p w14:paraId="17ADFFB1" w14:textId="360E52ED" w:rsidR="00DB72B2" w:rsidRPr="00827622" w:rsidRDefault="002C6FAE" w:rsidP="00DB72B2">
      <w:pPr>
        <w:spacing w:after="0"/>
        <w:rPr>
          <w:rFonts w:ascii="Times New Roman" w:eastAsia="Times New Roman" w:hAnsi="Times New Roman" w:cs="Times New Roman"/>
          <w:sz w:val="2"/>
          <w:szCs w:val="2"/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F43EC6" wp14:editId="7BD24D3B">
            <wp:simplePos x="0" y="0"/>
            <wp:positionH relativeFrom="column">
              <wp:posOffset>4145915</wp:posOffset>
            </wp:positionH>
            <wp:positionV relativeFrom="paragraph">
              <wp:posOffset>316865</wp:posOffset>
            </wp:positionV>
            <wp:extent cx="2162175" cy="419100"/>
            <wp:effectExtent l="0" t="0" r="9525" b="0"/>
            <wp:wrapNone/>
            <wp:docPr id="1986378730" name="Bild 1" descr="Les Bonnesfontaines - Fri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Bonnesfontaines - Fribour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205"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 wp14:anchorId="6780EA0E" wp14:editId="5E9019D9">
            <wp:simplePos x="0" y="0"/>
            <wp:positionH relativeFrom="column">
              <wp:posOffset>320675</wp:posOffset>
            </wp:positionH>
            <wp:positionV relativeFrom="paragraph">
              <wp:posOffset>91440</wp:posOffset>
            </wp:positionV>
            <wp:extent cx="1295400" cy="885825"/>
            <wp:effectExtent l="0" t="0" r="0" b="9525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2B2" w:rsidRPr="00827622">
        <w:rPr>
          <w:rFonts w:ascii="Times New Roman" w:eastAsia="Times New Roman" w:hAnsi="Times New Roman" w:cs="Times New Roman"/>
          <w:sz w:val="24"/>
          <w:szCs w:val="24"/>
          <w:lang w:val="de-CH" w:eastAsia="de-DE"/>
        </w:rPr>
        <w:br w:type="page"/>
      </w:r>
    </w:p>
    <w:p w14:paraId="7CA0385C" w14:textId="77777777" w:rsidR="00404A49" w:rsidRPr="00295484" w:rsidRDefault="00404A49" w:rsidP="00404A49">
      <w:pPr>
        <w:tabs>
          <w:tab w:val="left" w:pos="2552"/>
        </w:tabs>
        <w:spacing w:after="0" w:line="240" w:lineRule="auto"/>
        <w:rPr>
          <w:rFonts w:ascii="Tahoma" w:eastAsia="Times New Roman" w:hAnsi="Tahoma" w:cs="Tahoma"/>
          <w:i/>
          <w:sz w:val="6"/>
          <w:szCs w:val="6"/>
          <w:lang w:val="de-CH" w:eastAsia="de-DE"/>
        </w:rPr>
      </w:pPr>
    </w:p>
    <w:p w14:paraId="7EB1AE94" w14:textId="610CA87C" w:rsidR="00D25795" w:rsidRPr="004B6F4F" w:rsidRDefault="00E20DBE" w:rsidP="00D25795">
      <w:pPr>
        <w:pBdr>
          <w:top w:val="double" w:sz="4" w:space="6" w:color="auto"/>
          <w:left w:val="double" w:sz="4" w:space="4" w:color="auto"/>
          <w:bottom w:val="double" w:sz="4" w:space="8" w:color="auto"/>
          <w:right w:val="double" w:sz="4" w:space="4" w:color="auto"/>
        </w:pBdr>
        <w:spacing w:before="120" w:after="120" w:line="240" w:lineRule="auto"/>
        <w:ind w:left="142" w:right="210"/>
        <w:jc w:val="center"/>
        <w:outlineLvl w:val="0"/>
        <w:rPr>
          <w:rFonts w:ascii="Tahoma" w:eastAsia="Times New Roman" w:hAnsi="Tahoma" w:cs="Tahoma"/>
          <w:b/>
          <w:sz w:val="32"/>
          <w:szCs w:val="32"/>
          <w:lang w:eastAsia="de-DE"/>
        </w:rPr>
      </w:pPr>
      <w:r>
        <w:rPr>
          <w:rFonts w:ascii="Tahoma" w:eastAsia="Times New Roman" w:hAnsi="Tahoma" w:cs="Tahoma"/>
          <w:b/>
          <w:sz w:val="32"/>
          <w:szCs w:val="32"/>
          <w:lang w:eastAsia="de-DE"/>
        </w:rPr>
        <w:t>Prévention des infection</w:t>
      </w:r>
      <w:r w:rsidR="00605699">
        <w:rPr>
          <w:rFonts w:ascii="Tahoma" w:eastAsia="Times New Roman" w:hAnsi="Tahoma" w:cs="Tahoma"/>
          <w:b/>
          <w:sz w:val="32"/>
          <w:szCs w:val="32"/>
          <w:lang w:eastAsia="de-DE"/>
        </w:rPr>
        <w:t>s dans le domaine de l’intendance</w:t>
      </w:r>
    </w:p>
    <w:p w14:paraId="01835C54" w14:textId="44416756" w:rsidR="00D25795" w:rsidRPr="0076750E" w:rsidRDefault="00D25795" w:rsidP="00D25795">
      <w:pPr>
        <w:tabs>
          <w:tab w:val="left" w:pos="2520"/>
          <w:tab w:val="left" w:pos="2552"/>
        </w:tabs>
        <w:spacing w:after="6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Date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</w:r>
      <w:proofErr w:type="gramStart"/>
      <w:r w:rsidR="00D5282C" w:rsidRPr="0076750E">
        <w:rPr>
          <w:rFonts w:ascii="Tahoma" w:eastAsia="Times New Roman" w:hAnsi="Tahoma" w:cs="Tahoma"/>
          <w:sz w:val="26"/>
          <w:szCs w:val="26"/>
          <w:lang w:eastAsia="de-DE"/>
        </w:rPr>
        <w:t>Merc</w:t>
      </w:r>
      <w:r w:rsidR="00905376" w:rsidRPr="0076750E">
        <w:rPr>
          <w:rFonts w:ascii="Tahoma" w:eastAsia="Times New Roman" w:hAnsi="Tahoma" w:cs="Tahoma"/>
          <w:sz w:val="26"/>
          <w:szCs w:val="26"/>
          <w:lang w:eastAsia="de-DE"/>
        </w:rPr>
        <w:t>re</w:t>
      </w:r>
      <w:r w:rsidR="00B97DCA" w:rsidRPr="0076750E">
        <w:rPr>
          <w:rFonts w:ascii="Tahoma" w:eastAsia="Times New Roman" w:hAnsi="Tahoma" w:cs="Tahoma"/>
          <w:sz w:val="26"/>
          <w:szCs w:val="26"/>
          <w:lang w:eastAsia="de-DE"/>
        </w:rPr>
        <w:t>di</w:t>
      </w:r>
      <w:proofErr w:type="gramEnd"/>
      <w:r w:rsidR="00511529"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="00F85BEB" w:rsidRPr="0076750E">
        <w:rPr>
          <w:rFonts w:ascii="Tahoma" w:eastAsia="Times New Roman" w:hAnsi="Tahoma" w:cs="Tahoma"/>
          <w:sz w:val="26"/>
          <w:szCs w:val="26"/>
          <w:lang w:eastAsia="de-DE"/>
        </w:rPr>
        <w:t>2</w:t>
      </w:r>
      <w:r w:rsidR="00191E90" w:rsidRPr="0076750E">
        <w:rPr>
          <w:rFonts w:ascii="Tahoma" w:eastAsia="Times New Roman" w:hAnsi="Tahoma" w:cs="Tahoma"/>
          <w:sz w:val="26"/>
          <w:szCs w:val="26"/>
          <w:lang w:eastAsia="de-DE"/>
        </w:rPr>
        <w:t>7</w:t>
      </w:r>
      <w:r w:rsidR="00F85BEB"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mai</w:t>
      </w:r>
      <w:r w:rsidR="00B97DCA"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202</w:t>
      </w:r>
      <w:r w:rsidR="0041294F" w:rsidRPr="0076750E">
        <w:rPr>
          <w:rFonts w:ascii="Tahoma" w:eastAsia="Times New Roman" w:hAnsi="Tahoma" w:cs="Tahoma"/>
          <w:sz w:val="26"/>
          <w:szCs w:val="26"/>
          <w:lang w:eastAsia="de-DE"/>
        </w:rPr>
        <w:t>6</w:t>
      </w:r>
      <w:r w:rsidR="000A6F2F"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</w:p>
    <w:p w14:paraId="2779C009" w14:textId="709CA1BA" w:rsidR="00D25795" w:rsidRPr="0076750E" w:rsidRDefault="00D25795" w:rsidP="00D25795">
      <w:pPr>
        <w:tabs>
          <w:tab w:val="left" w:pos="2552"/>
        </w:tabs>
        <w:spacing w:after="6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Durée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AE7222" w:rsidRPr="0076750E">
        <w:rPr>
          <w:rFonts w:ascii="Tahoma" w:eastAsia="Times New Roman" w:hAnsi="Tahoma" w:cs="Tahoma"/>
          <w:sz w:val="26"/>
          <w:szCs w:val="26"/>
          <w:lang w:eastAsia="de-DE"/>
        </w:rPr>
        <w:t>13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h30 – 1</w:t>
      </w:r>
      <w:r w:rsidR="005B18E0" w:rsidRPr="0076750E">
        <w:rPr>
          <w:rFonts w:ascii="Tahoma" w:eastAsia="Times New Roman" w:hAnsi="Tahoma" w:cs="Tahoma"/>
          <w:sz w:val="26"/>
          <w:szCs w:val="26"/>
          <w:lang w:eastAsia="de-DE"/>
        </w:rPr>
        <w:t>7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h</w:t>
      </w:r>
      <w:r w:rsidR="005B18E0" w:rsidRPr="0076750E">
        <w:rPr>
          <w:rFonts w:ascii="Tahoma" w:eastAsia="Times New Roman" w:hAnsi="Tahoma" w:cs="Tahoma"/>
          <w:sz w:val="26"/>
          <w:szCs w:val="26"/>
          <w:lang w:eastAsia="de-DE"/>
        </w:rPr>
        <w:t>0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0</w:t>
      </w:r>
    </w:p>
    <w:p w14:paraId="04C8D19F" w14:textId="62FB3C08" w:rsidR="00D25795" w:rsidRPr="0076750E" w:rsidRDefault="00D25795" w:rsidP="00D25795">
      <w:pPr>
        <w:tabs>
          <w:tab w:val="left" w:pos="2552"/>
        </w:tabs>
        <w:spacing w:after="6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Nombre de 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br/>
        <w:t xml:space="preserve">participants-es 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  <w:t>8/1</w:t>
      </w:r>
      <w:r w:rsidR="00366640" w:rsidRPr="0076750E">
        <w:rPr>
          <w:rFonts w:ascii="Tahoma" w:eastAsia="Times New Roman" w:hAnsi="Tahoma" w:cs="Tahoma"/>
          <w:sz w:val="26"/>
          <w:szCs w:val="26"/>
          <w:lang w:eastAsia="de-DE"/>
        </w:rPr>
        <w:t>2</w:t>
      </w:r>
    </w:p>
    <w:p w14:paraId="271E7028" w14:textId="14FF04ED" w:rsidR="00D25795" w:rsidRPr="009E7898" w:rsidRDefault="00D25795" w:rsidP="00D25795">
      <w:pPr>
        <w:tabs>
          <w:tab w:val="left" w:pos="2552"/>
        </w:tabs>
        <w:spacing w:after="60" w:line="240" w:lineRule="auto"/>
        <w:ind w:left="2552" w:right="-85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Lieu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 xml:space="preserve">Institut agricole Grangeneuve, 1725 </w:t>
      </w:r>
      <w:proofErr w:type="spellStart"/>
      <w:r w:rsidRPr="009E7898">
        <w:rPr>
          <w:rFonts w:ascii="Tahoma" w:eastAsia="Times New Roman" w:hAnsi="Tahoma" w:cs="Tahoma"/>
          <w:sz w:val="26"/>
          <w:szCs w:val="26"/>
          <w:lang w:eastAsia="de-DE"/>
        </w:rPr>
        <w:t>Posieux</w:t>
      </w:r>
      <w:proofErr w:type="spellEnd"/>
      <w:r w:rsidR="00366640" w:rsidRPr="009E7898">
        <w:rPr>
          <w:rFonts w:ascii="Tahoma" w:eastAsia="Times New Roman" w:hAnsi="Tahoma" w:cs="Tahoma"/>
          <w:sz w:val="26"/>
          <w:szCs w:val="26"/>
          <w:lang w:eastAsia="de-DE"/>
        </w:rPr>
        <w:t>, Salle N-022</w:t>
      </w:r>
    </w:p>
    <w:p w14:paraId="1F87F036" w14:textId="2A7D2504" w:rsidR="008B255D" w:rsidRPr="009E7898" w:rsidRDefault="00D25795" w:rsidP="009E7898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Objectif généra</w:t>
      </w:r>
      <w:r w:rsidR="009E7898" w:rsidRPr="009E7898">
        <w:rPr>
          <w:rFonts w:ascii="Tahoma" w:eastAsia="Times New Roman" w:hAnsi="Tahoma" w:cs="Tahoma"/>
          <w:sz w:val="26"/>
          <w:szCs w:val="26"/>
          <w:lang w:eastAsia="de-DE"/>
        </w:rPr>
        <w:t>l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9E7898" w:rsidRPr="009E7898">
        <w:rPr>
          <w:rFonts w:ascii="Tahoma" w:eastAsia="Times New Roman" w:hAnsi="Tahoma" w:cs="Tahoma"/>
          <w:sz w:val="26"/>
          <w:szCs w:val="26"/>
          <w:lang w:eastAsia="de-DE"/>
        </w:rPr>
        <w:t>Mise à jour des connaissances en prévention des infections et les appliquer dans sa pratique</w:t>
      </w:r>
    </w:p>
    <w:p w14:paraId="5FEC6E19" w14:textId="4C72CE08" w:rsidR="009E7898" w:rsidRPr="009E7898" w:rsidRDefault="009E7898" w:rsidP="009E7898">
      <w:pPr>
        <w:tabs>
          <w:tab w:val="left" w:pos="2835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Contenu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>•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 xml:space="preserve">Microorganismes responsables de la contamination de </w:t>
      </w:r>
      <w:r>
        <w:rPr>
          <w:rFonts w:ascii="Tahoma" w:eastAsia="Times New Roman" w:hAnsi="Tahoma" w:cs="Tahoma"/>
          <w:sz w:val="26"/>
          <w:szCs w:val="26"/>
          <w:lang w:eastAsia="de-DE"/>
        </w:rPr>
        <w:br/>
        <w:t xml:space="preserve">   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l’environnement</w:t>
      </w:r>
    </w:p>
    <w:p w14:paraId="0C489418" w14:textId="77777777" w:rsidR="009E7898" w:rsidRPr="009E7898" w:rsidRDefault="009E7898" w:rsidP="009E7898">
      <w:pPr>
        <w:tabs>
          <w:tab w:val="left" w:pos="2552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•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>Modes de transmissions des microorganismes</w:t>
      </w:r>
    </w:p>
    <w:p w14:paraId="57661C7B" w14:textId="77777777" w:rsidR="009E7898" w:rsidRPr="009E7898" w:rsidRDefault="009E7898" w:rsidP="009E7898">
      <w:pPr>
        <w:tabs>
          <w:tab w:val="left" w:pos="2552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•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 xml:space="preserve">Mesures de prévention pour limiter le risque infectieux : </w:t>
      </w:r>
    </w:p>
    <w:p w14:paraId="035F8AA1" w14:textId="230938F2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 xml:space="preserve">Précautions Standard </w:t>
      </w:r>
    </w:p>
    <w:p w14:paraId="03560434" w14:textId="5E1DE7B5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Mesures Additionnelles</w:t>
      </w:r>
    </w:p>
    <w:p w14:paraId="15EBFDD5" w14:textId="77777777" w:rsidR="009E7898" w:rsidRPr="009E7898" w:rsidRDefault="009E7898" w:rsidP="009E7898">
      <w:pPr>
        <w:tabs>
          <w:tab w:val="left" w:pos="2552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•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>Agents pathogènes les plus fréquents, que faire en cas de :</w:t>
      </w:r>
    </w:p>
    <w:p w14:paraId="19759E09" w14:textId="1E479AE4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Grippe saisonnière et Covid-19</w:t>
      </w:r>
    </w:p>
    <w:p w14:paraId="503C87F3" w14:textId="3C0DE9DB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Gale</w:t>
      </w:r>
    </w:p>
    <w:p w14:paraId="3D385676" w14:textId="7CD145E7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Gastroentérite à norovirus</w:t>
      </w:r>
    </w:p>
    <w:p w14:paraId="3559B6E6" w14:textId="0373BCD6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Portage de bactéries multi-résistantes</w:t>
      </w:r>
    </w:p>
    <w:p w14:paraId="4DCA5AB7" w14:textId="0A20126C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HIV</w:t>
      </w:r>
    </w:p>
    <w:p w14:paraId="6706EB0E" w14:textId="0B6F60F3" w:rsidR="009E7898" w:rsidRPr="009E7898" w:rsidRDefault="009E7898" w:rsidP="009E7898">
      <w:pPr>
        <w:tabs>
          <w:tab w:val="left" w:pos="2977"/>
        </w:tabs>
        <w:spacing w:after="60" w:line="240" w:lineRule="auto"/>
        <w:ind w:left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-</w:t>
      </w:r>
      <w:r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Tuberculose pulmonaire</w:t>
      </w:r>
    </w:p>
    <w:p w14:paraId="44BA9B4E" w14:textId="0F746A5B" w:rsidR="009E7898" w:rsidRPr="009E7898" w:rsidRDefault="009E7898" w:rsidP="009E7898">
      <w:pPr>
        <w:tabs>
          <w:tab w:val="left" w:pos="2552"/>
        </w:tabs>
        <w:spacing w:after="60" w:line="240" w:lineRule="auto"/>
        <w:ind w:left="2552" w:firstLine="142"/>
        <w:rPr>
          <w:rFonts w:ascii="Tahoma" w:eastAsia="Times New Roman" w:hAnsi="Tahoma" w:cs="Tahoma"/>
          <w:sz w:val="26"/>
          <w:szCs w:val="26"/>
          <w:lang w:eastAsia="de-DE"/>
        </w:rPr>
      </w:pPr>
      <w:r w:rsidRPr="009E7898">
        <w:rPr>
          <w:rFonts w:ascii="Tahoma" w:eastAsia="Times New Roman" w:hAnsi="Tahoma" w:cs="Tahoma"/>
          <w:sz w:val="26"/>
          <w:szCs w:val="26"/>
          <w:lang w:eastAsia="de-DE"/>
        </w:rPr>
        <w:t>•</w:t>
      </w:r>
      <w:r w:rsidRPr="009E7898">
        <w:rPr>
          <w:rFonts w:ascii="Tahoma" w:eastAsia="Times New Roman" w:hAnsi="Tahoma" w:cs="Tahoma"/>
          <w:sz w:val="26"/>
          <w:szCs w:val="26"/>
          <w:lang w:eastAsia="de-DE"/>
        </w:rPr>
        <w:tab/>
        <w:t>Exercice pratique sur l'hygiène des mains</w:t>
      </w:r>
    </w:p>
    <w:p w14:paraId="7AE68C41" w14:textId="6B1BAB4F" w:rsidR="00D25795" w:rsidRPr="00E20DBE" w:rsidRDefault="00D25795" w:rsidP="008B255D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  <w:r w:rsidRPr="00E20DBE">
        <w:rPr>
          <w:rFonts w:ascii="Tahoma" w:eastAsia="Times New Roman" w:hAnsi="Tahoma" w:cs="Tahoma"/>
          <w:color w:val="FF0000"/>
          <w:sz w:val="26"/>
          <w:szCs w:val="26"/>
          <w:lang w:eastAsia="de-DE"/>
        </w:rPr>
        <w:t xml:space="preserve"> </w:t>
      </w:r>
    </w:p>
    <w:p w14:paraId="799FA6A0" w14:textId="25B13047" w:rsidR="00D25795" w:rsidRPr="008B255D" w:rsidRDefault="00D25795" w:rsidP="008B255D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8B255D">
        <w:rPr>
          <w:rFonts w:ascii="Tahoma" w:eastAsia="Times New Roman" w:hAnsi="Tahoma" w:cs="Tahoma"/>
          <w:sz w:val="26"/>
          <w:szCs w:val="26"/>
          <w:lang w:eastAsia="de-DE"/>
        </w:rPr>
        <w:t>Intervenante</w:t>
      </w:r>
      <w:r w:rsidRPr="008B255D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8B255D" w:rsidRPr="008B255D">
        <w:rPr>
          <w:rFonts w:ascii="Tahoma" w:eastAsia="Times New Roman" w:hAnsi="Tahoma" w:cs="Tahoma"/>
          <w:sz w:val="26"/>
          <w:szCs w:val="26"/>
          <w:lang w:eastAsia="de-DE"/>
        </w:rPr>
        <w:t>Sonia Machado, infirmière en prévention et contrôle des infections associées aux soins, HFR</w:t>
      </w:r>
    </w:p>
    <w:p w14:paraId="7CC842A1" w14:textId="1995EA90" w:rsidR="00D25795" w:rsidRPr="00E20DBE" w:rsidRDefault="00D25795" w:rsidP="00D25795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  <w:r w:rsidRPr="008B255D">
        <w:rPr>
          <w:rFonts w:ascii="Tahoma" w:eastAsia="Times New Roman" w:hAnsi="Tahoma" w:cs="Tahoma"/>
          <w:sz w:val="26"/>
          <w:szCs w:val="26"/>
          <w:lang w:eastAsia="de-DE"/>
        </w:rPr>
        <w:t>Public cible</w:t>
      </w:r>
      <w:r w:rsidRPr="008B255D">
        <w:rPr>
          <w:rFonts w:ascii="Tahoma" w:eastAsia="Times New Roman" w:hAnsi="Tahoma" w:cs="Tahoma"/>
          <w:sz w:val="26"/>
          <w:szCs w:val="26"/>
          <w:lang w:eastAsia="de-DE"/>
        </w:rPr>
        <w:tab/>
        <w:t xml:space="preserve">Tout personnel de l’intendance </w:t>
      </w:r>
    </w:p>
    <w:p w14:paraId="29B11A18" w14:textId="17F43FD7" w:rsidR="00D25795" w:rsidRPr="00E20DBE" w:rsidRDefault="00D25795" w:rsidP="00D25795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  <w:r w:rsidRPr="008B255D">
        <w:rPr>
          <w:rFonts w:ascii="Tahoma" w:eastAsia="Times New Roman" w:hAnsi="Tahoma" w:cs="Tahoma"/>
          <w:sz w:val="26"/>
          <w:szCs w:val="26"/>
          <w:lang w:eastAsia="de-DE"/>
        </w:rPr>
        <w:t>Coûts</w:t>
      </w:r>
      <w:r w:rsidRPr="008B255D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Membres : CHF </w:t>
      </w:r>
      <w:r w:rsidR="003978BD">
        <w:rPr>
          <w:rFonts w:ascii="Tahoma" w:eastAsia="Times New Roman" w:hAnsi="Tahoma" w:cs="Tahoma"/>
          <w:sz w:val="26"/>
          <w:szCs w:val="26"/>
          <w:lang w:eastAsia="de-DE"/>
        </w:rPr>
        <w:t>10</w:t>
      </w:r>
      <w:r w:rsidR="0076750E">
        <w:rPr>
          <w:rFonts w:ascii="Tahoma" w:eastAsia="Times New Roman" w:hAnsi="Tahoma" w:cs="Tahoma"/>
          <w:sz w:val="26"/>
          <w:szCs w:val="26"/>
          <w:lang w:eastAsia="de-DE"/>
        </w:rPr>
        <w:t>0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.-        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  <w:t>Non-membres : CHF 1</w:t>
      </w:r>
      <w:r w:rsidR="003978BD">
        <w:rPr>
          <w:rFonts w:ascii="Tahoma" w:eastAsia="Times New Roman" w:hAnsi="Tahoma" w:cs="Tahoma"/>
          <w:sz w:val="26"/>
          <w:szCs w:val="26"/>
          <w:lang w:eastAsia="de-DE"/>
        </w:rPr>
        <w:t>25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.-</w:t>
      </w:r>
    </w:p>
    <w:p w14:paraId="6AE65650" w14:textId="48C95D80" w:rsidR="000C0C58" w:rsidRDefault="00D25795" w:rsidP="002401B5">
      <w:pPr>
        <w:tabs>
          <w:tab w:val="left" w:pos="2520"/>
          <w:tab w:val="left" w:pos="2552"/>
        </w:tabs>
        <w:spacing w:before="240" w:after="0" w:line="240" w:lineRule="auto"/>
        <w:ind w:right="1701"/>
        <w:rPr>
          <w:rFonts w:ascii="Tahoma" w:eastAsia="Times New Roman" w:hAnsi="Tahoma" w:cs="Tahoma"/>
          <w:i/>
          <w:lang w:eastAsia="de-DE"/>
        </w:rPr>
      </w:pPr>
      <w:r w:rsidRPr="00E20DBE">
        <w:rPr>
          <w:rFonts w:ascii="Tahoma" w:eastAsia="Times New Roman" w:hAnsi="Tahoma" w:cs="Tahoma"/>
          <w:color w:val="FF0000"/>
          <w:sz w:val="26"/>
          <w:szCs w:val="26"/>
          <w:lang w:eastAsia="de-DE"/>
        </w:rPr>
        <w:tab/>
      </w:r>
      <w:r w:rsidRPr="008B255D">
        <w:rPr>
          <w:rFonts w:ascii="Tahoma" w:eastAsia="Times New Roman" w:hAnsi="Tahoma" w:cs="Tahoma"/>
          <w:i/>
          <w:lang w:eastAsia="de-DE"/>
        </w:rPr>
        <w:t>Documentation, pause</w:t>
      </w:r>
      <w:r w:rsidRPr="00E20DBE">
        <w:rPr>
          <w:rFonts w:ascii="Tahoma" w:eastAsia="Times New Roman" w:hAnsi="Tahoma" w:cs="Tahoma"/>
          <w:i/>
          <w:color w:val="FF0000"/>
          <w:lang w:eastAsia="de-DE"/>
        </w:rPr>
        <w:t xml:space="preserve"> </w:t>
      </w:r>
      <w:r w:rsidRPr="008B255D">
        <w:rPr>
          <w:rFonts w:ascii="Tahoma" w:eastAsia="Times New Roman" w:hAnsi="Tahoma" w:cs="Tahoma"/>
          <w:i/>
          <w:lang w:eastAsia="de-DE"/>
        </w:rPr>
        <w:t>inclus</w:t>
      </w:r>
    </w:p>
    <w:p w14:paraId="06B25727" w14:textId="02C6236D" w:rsidR="009E7898" w:rsidRDefault="009E7898">
      <w:pPr>
        <w:rPr>
          <w:rFonts w:ascii="Tahoma" w:eastAsia="Times New Roman" w:hAnsi="Tahoma" w:cs="Tahoma"/>
          <w:i/>
          <w:lang w:eastAsia="de-DE"/>
        </w:rPr>
      </w:pPr>
      <w:r>
        <w:rPr>
          <w:rFonts w:ascii="Tahoma" w:eastAsia="Times New Roman" w:hAnsi="Tahoma" w:cs="Tahoma"/>
          <w:i/>
          <w:lang w:eastAsia="de-DE"/>
        </w:rPr>
        <w:br w:type="page"/>
      </w:r>
    </w:p>
    <w:p w14:paraId="6F205D4B" w14:textId="77777777" w:rsidR="009E7898" w:rsidRPr="004B6F4F" w:rsidRDefault="009E7898" w:rsidP="009E7898">
      <w:pPr>
        <w:pBdr>
          <w:top w:val="double" w:sz="4" w:space="6" w:color="auto"/>
          <w:left w:val="double" w:sz="4" w:space="4" w:color="auto"/>
          <w:bottom w:val="double" w:sz="4" w:space="8" w:color="auto"/>
          <w:right w:val="double" w:sz="4" w:space="4" w:color="auto"/>
        </w:pBdr>
        <w:spacing w:before="120" w:after="120" w:line="240" w:lineRule="auto"/>
        <w:ind w:left="142" w:right="210"/>
        <w:jc w:val="center"/>
        <w:outlineLvl w:val="0"/>
        <w:rPr>
          <w:rFonts w:ascii="Tahoma" w:eastAsia="Times New Roman" w:hAnsi="Tahoma" w:cs="Tahoma"/>
          <w:b/>
          <w:sz w:val="32"/>
          <w:szCs w:val="32"/>
          <w:lang w:eastAsia="de-DE"/>
        </w:rPr>
      </w:pPr>
      <w:r>
        <w:rPr>
          <w:rFonts w:ascii="Tahoma" w:eastAsia="Times New Roman" w:hAnsi="Tahoma" w:cs="Tahoma"/>
          <w:b/>
          <w:sz w:val="32"/>
          <w:szCs w:val="32"/>
          <w:lang w:eastAsia="de-DE"/>
        </w:rPr>
        <w:lastRenderedPageBreak/>
        <w:t>WIGL – cours de base pour les formateurs en entreprise</w:t>
      </w:r>
    </w:p>
    <w:p w14:paraId="47A80865" w14:textId="77777777" w:rsidR="009E7898" w:rsidRPr="009E0598" w:rsidRDefault="009E7898" w:rsidP="009E7898">
      <w:pPr>
        <w:tabs>
          <w:tab w:val="left" w:pos="2520"/>
          <w:tab w:val="left" w:pos="2552"/>
        </w:tabs>
        <w:spacing w:before="240" w:after="60" w:line="240" w:lineRule="auto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 w:rsidRPr="002444D4">
        <w:rPr>
          <w:rFonts w:ascii="Arial" w:eastAsia="Times New Roman" w:hAnsi="Arial" w:cs="Arial"/>
          <w:sz w:val="24"/>
          <w:szCs w:val="24"/>
          <w:lang w:eastAsia="de-DE"/>
        </w:rPr>
        <w:t>Date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D75061">
        <w:rPr>
          <w:rFonts w:ascii="Arial" w:eastAsia="Times New Roman" w:hAnsi="Arial" w:cs="Arial"/>
          <w:sz w:val="24"/>
          <w:szCs w:val="24"/>
          <w:lang w:eastAsia="de-DE"/>
        </w:rPr>
        <w:t xml:space="preserve">début septembre 2026 </w:t>
      </w:r>
      <w:r w:rsidRPr="00D75061">
        <w:rPr>
          <w:rFonts w:ascii="Arial" w:eastAsia="Times New Roman" w:hAnsi="Arial" w:cs="Arial"/>
          <w:sz w:val="18"/>
          <w:szCs w:val="18"/>
          <w:lang w:eastAsia="de-DE"/>
        </w:rPr>
        <w:t>la date précise sera communiqué en juillet</w:t>
      </w:r>
    </w:p>
    <w:p w14:paraId="1456F82A" w14:textId="77777777" w:rsidR="009E7898" w:rsidRPr="002444D4" w:rsidRDefault="009E7898" w:rsidP="009E7898">
      <w:pPr>
        <w:tabs>
          <w:tab w:val="left" w:pos="2520"/>
          <w:tab w:val="left" w:pos="2552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444D4">
        <w:rPr>
          <w:rFonts w:ascii="Arial" w:eastAsia="Times New Roman" w:hAnsi="Arial" w:cs="Arial"/>
          <w:sz w:val="24"/>
          <w:szCs w:val="24"/>
          <w:lang w:eastAsia="de-DE"/>
        </w:rPr>
        <w:t>Durée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13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>h30 – 1</w:t>
      </w:r>
      <w:r>
        <w:rPr>
          <w:rFonts w:ascii="Arial" w:eastAsia="Times New Roman" w:hAnsi="Arial" w:cs="Arial"/>
          <w:sz w:val="24"/>
          <w:szCs w:val="24"/>
          <w:lang w:eastAsia="de-DE"/>
        </w:rPr>
        <w:t>7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>h</w:t>
      </w:r>
    </w:p>
    <w:p w14:paraId="677B2531" w14:textId="77777777" w:rsidR="009E7898" w:rsidRPr="0044495F" w:rsidRDefault="009E7898" w:rsidP="009E7898">
      <w:pPr>
        <w:tabs>
          <w:tab w:val="left" w:pos="2552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444D4">
        <w:rPr>
          <w:rFonts w:ascii="Arial" w:eastAsia="Times New Roman" w:hAnsi="Arial" w:cs="Arial"/>
          <w:sz w:val="24"/>
          <w:szCs w:val="24"/>
          <w:lang w:eastAsia="de-DE"/>
        </w:rPr>
        <w:t xml:space="preserve">Nombre de 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participants-es 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ab/>
        <w:t>8/1</w:t>
      </w:r>
      <w:r>
        <w:rPr>
          <w:rFonts w:ascii="Arial" w:eastAsia="Times New Roman" w:hAnsi="Arial" w:cs="Arial"/>
          <w:sz w:val="24"/>
          <w:szCs w:val="24"/>
          <w:lang w:eastAsia="de-DE"/>
        </w:rPr>
        <w:t>2</w:t>
      </w:r>
    </w:p>
    <w:p w14:paraId="7A4EC301" w14:textId="77777777" w:rsidR="009E7898" w:rsidRPr="0044495F" w:rsidRDefault="009E7898" w:rsidP="009E7898">
      <w:pPr>
        <w:tabs>
          <w:tab w:val="left" w:pos="2552"/>
        </w:tabs>
        <w:spacing w:after="60" w:line="240" w:lineRule="auto"/>
        <w:ind w:left="2552" w:right="-85" w:hanging="2552"/>
        <w:rPr>
          <w:rFonts w:ascii="Arial" w:eastAsia="Times New Roman" w:hAnsi="Arial" w:cs="Arial"/>
          <w:sz w:val="24"/>
          <w:szCs w:val="24"/>
          <w:lang w:eastAsia="de-DE"/>
        </w:rPr>
      </w:pPr>
      <w:r w:rsidRPr="0044495F">
        <w:rPr>
          <w:rFonts w:ascii="Arial" w:eastAsia="Times New Roman" w:hAnsi="Arial" w:cs="Arial"/>
          <w:sz w:val="24"/>
          <w:szCs w:val="24"/>
          <w:lang w:eastAsia="de-DE"/>
        </w:rPr>
        <w:t>Lieu</w:t>
      </w:r>
      <w:r w:rsidRPr="0044495F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Grangeneuve, bâtiment N, Salle N-022</w:t>
      </w:r>
    </w:p>
    <w:p w14:paraId="3A9C0762" w14:textId="77777777" w:rsidR="009E7898" w:rsidRDefault="009E7898" w:rsidP="009E7898">
      <w:pPr>
        <w:tabs>
          <w:tab w:val="left" w:pos="2552"/>
        </w:tabs>
        <w:spacing w:after="6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Contenu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D75061">
        <w:rPr>
          <w:rFonts w:ascii="Arial" w:eastAsia="Times New Roman" w:hAnsi="Arial" w:cs="Arial"/>
          <w:sz w:val="24"/>
          <w:szCs w:val="24"/>
          <w:lang w:eastAsia="de-DE"/>
        </w:rPr>
        <w:t>rincipaux changements de la nouvelle formation</w:t>
      </w:r>
    </w:p>
    <w:p w14:paraId="0ED4048F" w14:textId="77777777" w:rsidR="009E7898" w:rsidRDefault="009E7898" w:rsidP="009E7898">
      <w:pPr>
        <w:tabs>
          <w:tab w:val="left" w:pos="2552"/>
        </w:tabs>
        <w:spacing w:after="6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C</w:t>
      </w:r>
      <w:r w:rsidRPr="00D75061">
        <w:rPr>
          <w:rFonts w:ascii="Arial" w:eastAsia="Times New Roman" w:hAnsi="Arial" w:cs="Arial"/>
          <w:sz w:val="24"/>
          <w:szCs w:val="24"/>
          <w:lang w:eastAsia="de-DE"/>
        </w:rPr>
        <w:t xml:space="preserve">onnaissances de base pour l'utilisation de la plateforme, </w:t>
      </w:r>
    </w:p>
    <w:p w14:paraId="76BFA023" w14:textId="77777777" w:rsidR="009E7898" w:rsidRDefault="009E7898" w:rsidP="009E7898">
      <w:pPr>
        <w:tabs>
          <w:tab w:val="left" w:pos="2552"/>
        </w:tabs>
        <w:spacing w:after="6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A</w:t>
      </w:r>
      <w:r w:rsidRPr="00D75061">
        <w:rPr>
          <w:rFonts w:ascii="Arial" w:eastAsia="Times New Roman" w:hAnsi="Arial" w:cs="Arial"/>
          <w:sz w:val="24"/>
          <w:szCs w:val="24"/>
          <w:lang w:eastAsia="de-DE"/>
        </w:rPr>
        <w:t xml:space="preserve">ttribution des mandats pratiques, </w:t>
      </w:r>
    </w:p>
    <w:p w14:paraId="306F55C7" w14:textId="77777777" w:rsidR="009E7898" w:rsidRDefault="009E7898" w:rsidP="009E7898">
      <w:pPr>
        <w:tabs>
          <w:tab w:val="left" w:pos="2552"/>
        </w:tabs>
        <w:spacing w:after="6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R</w:t>
      </w:r>
      <w:r w:rsidRPr="00D75061">
        <w:rPr>
          <w:rFonts w:ascii="Arial" w:eastAsia="Times New Roman" w:hAnsi="Arial" w:cs="Arial"/>
          <w:sz w:val="24"/>
          <w:szCs w:val="24"/>
          <w:lang w:eastAsia="de-DE"/>
        </w:rPr>
        <w:t>apport de formation</w:t>
      </w:r>
    </w:p>
    <w:p w14:paraId="3A3A7EE5" w14:textId="77777777" w:rsidR="009E7898" w:rsidRPr="00FA1638" w:rsidRDefault="009E7898" w:rsidP="009E7898">
      <w:pPr>
        <w:tabs>
          <w:tab w:val="left" w:pos="2552"/>
        </w:tabs>
        <w:spacing w:after="60" w:line="240" w:lineRule="auto"/>
        <w:ind w:left="2552" w:right="1701" w:hanging="2552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C</w:t>
      </w:r>
      <w:r w:rsidRPr="00D75061">
        <w:rPr>
          <w:rFonts w:ascii="Arial" w:eastAsia="Times New Roman" w:hAnsi="Arial" w:cs="Arial"/>
          <w:sz w:val="24"/>
          <w:szCs w:val="24"/>
          <w:lang w:eastAsia="de-DE"/>
        </w:rPr>
        <w:t>larification des questions en suspens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7122FB98" w14:textId="77777777" w:rsidR="009E7898" w:rsidRPr="002444D4" w:rsidRDefault="009E7898" w:rsidP="009E7898">
      <w:pPr>
        <w:tabs>
          <w:tab w:val="left" w:pos="2552"/>
        </w:tabs>
        <w:spacing w:after="60" w:line="240" w:lineRule="auto"/>
        <w:ind w:left="2552" w:hanging="2552"/>
        <w:rPr>
          <w:rFonts w:ascii="Arial" w:eastAsia="Times New Roman" w:hAnsi="Arial" w:cs="Arial"/>
          <w:sz w:val="24"/>
          <w:szCs w:val="24"/>
          <w:lang w:eastAsia="de-DE"/>
        </w:rPr>
      </w:pPr>
      <w:r w:rsidRPr="002444D4">
        <w:rPr>
          <w:rFonts w:ascii="Arial" w:eastAsia="Times New Roman" w:hAnsi="Arial" w:cs="Arial"/>
          <w:sz w:val="24"/>
          <w:szCs w:val="24"/>
          <w:lang w:eastAsia="de-DE"/>
        </w:rPr>
        <w:t>Intervenante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Sylvie Uebelhart, enseignante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eCG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Grangeneuve</w:t>
      </w:r>
    </w:p>
    <w:p w14:paraId="661ADF57" w14:textId="77777777" w:rsidR="009E7898" w:rsidRPr="002444D4" w:rsidRDefault="009E7898" w:rsidP="009E7898">
      <w:pPr>
        <w:tabs>
          <w:tab w:val="left" w:pos="2552"/>
        </w:tabs>
        <w:spacing w:after="60" w:line="240" w:lineRule="auto"/>
        <w:ind w:left="2552" w:hanging="2552"/>
        <w:rPr>
          <w:rFonts w:ascii="Arial" w:eastAsia="Times New Roman" w:hAnsi="Arial" w:cs="Arial"/>
          <w:sz w:val="24"/>
          <w:szCs w:val="24"/>
          <w:lang w:eastAsia="de-DE"/>
        </w:rPr>
      </w:pPr>
      <w:r w:rsidRPr="002444D4">
        <w:rPr>
          <w:rFonts w:ascii="Arial" w:eastAsia="Times New Roman" w:hAnsi="Arial" w:cs="Arial"/>
          <w:sz w:val="24"/>
          <w:szCs w:val="24"/>
          <w:lang w:eastAsia="de-DE"/>
        </w:rPr>
        <w:t>Public cible</w:t>
      </w:r>
      <w:r w:rsidRPr="002444D4">
        <w:rPr>
          <w:rFonts w:ascii="Arial" w:eastAsia="Times New Roman" w:hAnsi="Arial" w:cs="Arial"/>
          <w:sz w:val="24"/>
          <w:szCs w:val="24"/>
          <w:lang w:eastAsia="de-DE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Formateurs.trices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en entreprises GHI, EHI  </w:t>
      </w:r>
    </w:p>
    <w:p w14:paraId="2FF706D1" w14:textId="6790D9A8" w:rsidR="009E7898" w:rsidRDefault="009E7898" w:rsidP="009E7898">
      <w:pPr>
        <w:tabs>
          <w:tab w:val="left" w:pos="2552"/>
          <w:tab w:val="right" w:pos="7380"/>
        </w:tabs>
        <w:spacing w:before="120" w:after="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val="fr-FR" w:eastAsia="de-DE"/>
        </w:rPr>
      </w:pPr>
      <w:r w:rsidRPr="002444D4">
        <w:rPr>
          <w:rFonts w:ascii="Arial" w:eastAsia="Times New Roman" w:hAnsi="Arial" w:cs="Arial"/>
          <w:sz w:val="24"/>
          <w:szCs w:val="24"/>
          <w:lang w:val="fr-FR" w:eastAsia="de-DE"/>
        </w:rPr>
        <w:t>Coûts</w:t>
      </w:r>
      <w:r w:rsidRPr="002444D4">
        <w:rPr>
          <w:rFonts w:ascii="Arial" w:eastAsia="Times New Roman" w:hAnsi="Arial" w:cs="Arial"/>
          <w:sz w:val="24"/>
          <w:szCs w:val="24"/>
          <w:lang w:val="fr-FR" w:eastAsia="de-DE"/>
        </w:rPr>
        <w:tab/>
        <w:t xml:space="preserve">Membres : </w:t>
      </w:r>
      <w:r>
        <w:rPr>
          <w:rFonts w:ascii="Arial" w:eastAsia="Times New Roman" w:hAnsi="Arial" w:cs="Arial"/>
          <w:sz w:val="24"/>
          <w:szCs w:val="24"/>
          <w:lang w:val="fr-FR" w:eastAsia="de-DE"/>
        </w:rPr>
        <w:t>gratuit</w:t>
      </w:r>
      <w:r w:rsidRPr="002444D4">
        <w:rPr>
          <w:rFonts w:ascii="Arial" w:eastAsia="Times New Roman" w:hAnsi="Arial" w:cs="Arial"/>
          <w:sz w:val="24"/>
          <w:szCs w:val="24"/>
          <w:lang w:val="fr-FR" w:eastAsia="de-DE"/>
        </w:rPr>
        <w:t xml:space="preserve">         </w:t>
      </w:r>
      <w:r w:rsidR="006636A3">
        <w:rPr>
          <w:rFonts w:ascii="Arial" w:eastAsia="Times New Roman" w:hAnsi="Arial" w:cs="Arial"/>
          <w:sz w:val="24"/>
          <w:szCs w:val="24"/>
          <w:lang w:val="fr-FR" w:eastAsia="de-DE"/>
        </w:rPr>
        <w:t>Non-membres : CHF 50.-</w:t>
      </w:r>
    </w:p>
    <w:p w14:paraId="464A5ABE" w14:textId="77777777" w:rsidR="006636A3" w:rsidRDefault="006636A3" w:rsidP="009E7898">
      <w:pPr>
        <w:tabs>
          <w:tab w:val="left" w:pos="2552"/>
          <w:tab w:val="right" w:pos="7380"/>
        </w:tabs>
        <w:spacing w:before="120" w:after="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val="fr-FR" w:eastAsia="de-DE"/>
        </w:rPr>
      </w:pPr>
    </w:p>
    <w:p w14:paraId="4AC30B0B" w14:textId="77777777" w:rsidR="006636A3" w:rsidRDefault="006636A3" w:rsidP="009E7898">
      <w:pPr>
        <w:tabs>
          <w:tab w:val="left" w:pos="2552"/>
          <w:tab w:val="right" w:pos="7380"/>
        </w:tabs>
        <w:spacing w:before="120" w:after="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val="fr-FR" w:eastAsia="de-DE"/>
        </w:rPr>
      </w:pPr>
    </w:p>
    <w:p w14:paraId="4DB462A6" w14:textId="77777777" w:rsidR="006636A3" w:rsidRDefault="006636A3" w:rsidP="009E7898">
      <w:pPr>
        <w:tabs>
          <w:tab w:val="left" w:pos="2552"/>
          <w:tab w:val="right" w:pos="7380"/>
        </w:tabs>
        <w:spacing w:before="120" w:after="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val="fr-FR" w:eastAsia="de-DE"/>
        </w:rPr>
      </w:pPr>
    </w:p>
    <w:p w14:paraId="7F25D70C" w14:textId="77777777" w:rsidR="006636A3" w:rsidRDefault="006636A3" w:rsidP="009E7898">
      <w:pPr>
        <w:tabs>
          <w:tab w:val="left" w:pos="2552"/>
          <w:tab w:val="right" w:pos="7380"/>
        </w:tabs>
        <w:spacing w:before="120" w:after="0" w:line="240" w:lineRule="auto"/>
        <w:ind w:left="2552" w:right="1701" w:hanging="2552"/>
        <w:rPr>
          <w:rFonts w:ascii="Arial" w:eastAsia="Times New Roman" w:hAnsi="Arial" w:cs="Arial"/>
          <w:sz w:val="24"/>
          <w:szCs w:val="24"/>
          <w:lang w:val="fr-FR" w:eastAsia="de-DE"/>
        </w:rPr>
      </w:pPr>
    </w:p>
    <w:p w14:paraId="07882428" w14:textId="77777777" w:rsidR="00D25795" w:rsidRDefault="00D25795" w:rsidP="002401B5">
      <w:pPr>
        <w:tabs>
          <w:tab w:val="left" w:pos="2520"/>
          <w:tab w:val="left" w:pos="2552"/>
        </w:tabs>
        <w:spacing w:after="0" w:line="240" w:lineRule="auto"/>
        <w:ind w:right="1701"/>
        <w:rPr>
          <w:rFonts w:ascii="Tahoma" w:eastAsia="Times New Roman" w:hAnsi="Tahoma" w:cs="Tahoma"/>
          <w:i/>
          <w:lang w:eastAsia="de-DE"/>
        </w:rPr>
      </w:pPr>
    </w:p>
    <w:p w14:paraId="2DAC3E65" w14:textId="77777777" w:rsidR="00D25795" w:rsidRPr="00605F62" w:rsidRDefault="00D25795" w:rsidP="00D25795">
      <w:pPr>
        <w:pBdr>
          <w:top w:val="double" w:sz="4" w:space="12" w:color="auto"/>
          <w:left w:val="double" w:sz="4" w:space="4" w:color="auto"/>
          <w:bottom w:val="double" w:sz="4" w:space="6" w:color="auto"/>
          <w:right w:val="double" w:sz="4" w:space="0" w:color="auto"/>
        </w:pBdr>
        <w:spacing w:after="0" w:line="240" w:lineRule="auto"/>
        <w:ind w:right="91"/>
        <w:jc w:val="center"/>
        <w:outlineLvl w:val="0"/>
        <w:rPr>
          <w:rFonts w:ascii="Tahoma" w:eastAsia="Times New Roman" w:hAnsi="Tahoma" w:cs="Tahoma"/>
          <w:b/>
          <w:sz w:val="32"/>
          <w:szCs w:val="32"/>
          <w:lang w:eastAsia="de-DE"/>
        </w:rPr>
      </w:pPr>
      <w:r>
        <w:rPr>
          <w:rFonts w:ascii="Tahoma" w:eastAsia="Times New Roman" w:hAnsi="Tahoma" w:cs="Tahoma"/>
          <w:b/>
          <w:sz w:val="32"/>
          <w:szCs w:val="32"/>
          <w:lang w:eastAsia="de-DE"/>
        </w:rPr>
        <w:t>Ergonomie</w:t>
      </w:r>
    </w:p>
    <w:p w14:paraId="43E27591" w14:textId="6ADFECE6" w:rsidR="00D25795" w:rsidRPr="0076750E" w:rsidRDefault="00D25795" w:rsidP="00D25795">
      <w:pPr>
        <w:tabs>
          <w:tab w:val="left" w:pos="2552"/>
        </w:tabs>
        <w:spacing w:before="240" w:after="120" w:line="240" w:lineRule="auto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  <w:r w:rsidRPr="00D253FC">
        <w:rPr>
          <w:rFonts w:ascii="Tahoma" w:eastAsia="Times New Roman" w:hAnsi="Tahoma" w:cs="Tahoma"/>
          <w:sz w:val="26"/>
          <w:szCs w:val="26"/>
          <w:lang w:eastAsia="de-DE"/>
        </w:rPr>
        <w:t>Date</w:t>
      </w:r>
      <w:r w:rsidRPr="00D253FC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 xml:space="preserve">10 </w:t>
      </w:r>
      <w:r w:rsidR="0076750E" w:rsidRPr="006547DA">
        <w:rPr>
          <w:rFonts w:ascii="Tahoma" w:eastAsia="Times New Roman" w:hAnsi="Tahoma" w:cs="Tahoma"/>
          <w:sz w:val="26"/>
          <w:szCs w:val="26"/>
          <w:lang w:eastAsia="de-DE"/>
        </w:rPr>
        <w:t>septembre</w:t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 xml:space="preserve"> 2026</w:t>
      </w:r>
    </w:p>
    <w:p w14:paraId="61C52373" w14:textId="16A685A4" w:rsidR="00D25795" w:rsidRPr="0076750E" w:rsidRDefault="00D25795" w:rsidP="00D25795">
      <w:pPr>
        <w:tabs>
          <w:tab w:val="left" w:pos="2552"/>
        </w:tabs>
        <w:spacing w:after="12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Durée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>13</w:t>
      </w:r>
      <w:r w:rsidR="00413942" w:rsidRPr="0076750E">
        <w:rPr>
          <w:rFonts w:ascii="Tahoma" w:eastAsia="Times New Roman" w:hAnsi="Tahoma" w:cs="Tahoma"/>
          <w:sz w:val="26"/>
          <w:szCs w:val="26"/>
          <w:lang w:eastAsia="de-DE"/>
        </w:rPr>
        <w:t>h</w:t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>30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– 1</w:t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>6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h</w:t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>15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</w:t>
      </w:r>
    </w:p>
    <w:p w14:paraId="62EDE292" w14:textId="77777777" w:rsidR="00D25795" w:rsidRPr="0076750E" w:rsidRDefault="00D25795" w:rsidP="00D25795">
      <w:pPr>
        <w:tabs>
          <w:tab w:val="left" w:pos="1843"/>
          <w:tab w:val="left" w:pos="2340"/>
        </w:tabs>
        <w:spacing w:after="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Nombre de</w:t>
      </w:r>
    </w:p>
    <w:p w14:paraId="5B19D52D" w14:textId="4136E04D" w:rsidR="00D25795" w:rsidRPr="0076750E" w:rsidRDefault="00D25795" w:rsidP="00D25795">
      <w:pPr>
        <w:tabs>
          <w:tab w:val="left" w:pos="2552"/>
        </w:tabs>
        <w:spacing w:after="12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proofErr w:type="gramStart"/>
      <w:r w:rsidRPr="0076750E">
        <w:rPr>
          <w:rFonts w:ascii="Tahoma" w:eastAsia="Times New Roman" w:hAnsi="Tahoma" w:cs="Tahoma"/>
          <w:sz w:val="26"/>
          <w:szCs w:val="26"/>
          <w:lang w:eastAsia="de-DE"/>
        </w:rPr>
        <w:t>participants</w:t>
      </w:r>
      <w:proofErr w:type="gramEnd"/>
      <w:r w:rsidRPr="0076750E">
        <w:rPr>
          <w:rFonts w:ascii="Tahoma" w:eastAsia="Times New Roman" w:hAnsi="Tahoma" w:cs="Tahoma"/>
          <w:sz w:val="26"/>
          <w:szCs w:val="26"/>
          <w:lang w:eastAsia="de-DE"/>
        </w:rPr>
        <w:t>-es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>10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/1</w:t>
      </w:r>
      <w:r w:rsidR="006547DA">
        <w:rPr>
          <w:rFonts w:ascii="Tahoma" w:eastAsia="Times New Roman" w:hAnsi="Tahoma" w:cs="Tahoma"/>
          <w:sz w:val="26"/>
          <w:szCs w:val="26"/>
          <w:lang w:eastAsia="de-DE"/>
        </w:rPr>
        <w:t>4</w:t>
      </w:r>
    </w:p>
    <w:p w14:paraId="09140CE6" w14:textId="18703D5C" w:rsidR="00D25795" w:rsidRPr="00A95002" w:rsidRDefault="00D25795" w:rsidP="00D25795">
      <w:pPr>
        <w:tabs>
          <w:tab w:val="left" w:pos="2552"/>
        </w:tabs>
        <w:spacing w:after="120" w:line="240" w:lineRule="auto"/>
        <w:ind w:left="2552" w:hanging="2552"/>
        <w:rPr>
          <w:rFonts w:ascii="Tahoma" w:eastAsia="Times New Roman" w:hAnsi="Tahoma" w:cs="Tahoma"/>
          <w:sz w:val="26"/>
          <w:szCs w:val="26"/>
          <w:highlight w:val="yellow"/>
          <w:lang w:val="fr-FR"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val="fr-FR" w:eastAsia="de-DE"/>
        </w:rPr>
        <w:t>Lieu</w:t>
      </w:r>
      <w:r w:rsidRPr="0076750E">
        <w:rPr>
          <w:rFonts w:ascii="Tahoma" w:eastAsia="Times New Roman" w:hAnsi="Tahoma" w:cs="Tahoma"/>
          <w:sz w:val="26"/>
          <w:szCs w:val="26"/>
          <w:lang w:val="fr-FR" w:eastAsia="de-DE"/>
        </w:rPr>
        <w:tab/>
      </w:r>
      <w:r w:rsidR="00E20DBE" w:rsidRPr="00A95002">
        <w:rPr>
          <w:rFonts w:ascii="Tahoma" w:eastAsia="Times New Roman" w:hAnsi="Tahoma" w:cs="Tahoma"/>
          <w:sz w:val="26"/>
          <w:szCs w:val="26"/>
          <w:lang w:val="fr-FR" w:eastAsia="de-DE"/>
        </w:rPr>
        <w:t xml:space="preserve">Résidence les </w:t>
      </w:r>
      <w:proofErr w:type="spellStart"/>
      <w:r w:rsidR="00E20DBE" w:rsidRPr="00A95002">
        <w:rPr>
          <w:rFonts w:ascii="Tahoma" w:eastAsia="Times New Roman" w:hAnsi="Tahoma" w:cs="Tahoma"/>
          <w:sz w:val="26"/>
          <w:szCs w:val="26"/>
          <w:lang w:val="fr-FR" w:eastAsia="de-DE"/>
        </w:rPr>
        <w:t>Bonnesfontaines</w:t>
      </w:r>
      <w:proofErr w:type="spellEnd"/>
      <w:r w:rsidRPr="00A95002">
        <w:rPr>
          <w:rFonts w:ascii="Tahoma" w:eastAsia="Times New Roman" w:hAnsi="Tahoma" w:cs="Tahoma"/>
          <w:sz w:val="26"/>
          <w:szCs w:val="26"/>
          <w:lang w:val="fr-FR" w:eastAsia="de-DE"/>
        </w:rPr>
        <w:t xml:space="preserve"> </w:t>
      </w:r>
    </w:p>
    <w:p w14:paraId="613F7618" w14:textId="77777777" w:rsidR="00D25795" w:rsidRPr="001217E4" w:rsidRDefault="00D25795" w:rsidP="00D25795">
      <w:pPr>
        <w:tabs>
          <w:tab w:val="left" w:pos="2552"/>
        </w:tabs>
        <w:spacing w:after="0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1217E4">
        <w:rPr>
          <w:rFonts w:ascii="Tahoma" w:eastAsia="Times New Roman" w:hAnsi="Tahoma" w:cs="Tahoma"/>
          <w:sz w:val="26"/>
          <w:szCs w:val="26"/>
          <w:lang w:eastAsia="de-DE"/>
        </w:rPr>
        <w:t>Objectifs généraux/</w:t>
      </w:r>
      <w:r w:rsidRPr="001217E4">
        <w:rPr>
          <w:rFonts w:ascii="Tahoma" w:eastAsia="Times New Roman" w:hAnsi="Tahoma" w:cs="Tahoma"/>
          <w:sz w:val="26"/>
          <w:szCs w:val="26"/>
          <w:lang w:eastAsia="de-DE"/>
        </w:rPr>
        <w:tab/>
        <w:t>Comprendre la mécanique du corps (les 3 règles de la posture)</w:t>
      </w:r>
    </w:p>
    <w:p w14:paraId="5AA26CCE" w14:textId="4E1FE7B5" w:rsidR="00D25795" w:rsidRPr="0076750E" w:rsidRDefault="00D25795" w:rsidP="00D25795">
      <w:pPr>
        <w:tabs>
          <w:tab w:val="left" w:pos="2552"/>
        </w:tabs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1217E4">
        <w:rPr>
          <w:rFonts w:ascii="Tahoma" w:eastAsia="Times New Roman" w:hAnsi="Tahoma" w:cs="Tahoma"/>
          <w:sz w:val="26"/>
          <w:szCs w:val="26"/>
          <w:lang w:eastAsia="de-DE"/>
        </w:rPr>
        <w:t>Contenu</w:t>
      </w:r>
      <w:r w:rsidRPr="001217E4">
        <w:rPr>
          <w:rFonts w:ascii="Tahoma" w:eastAsia="Times New Roman" w:hAnsi="Tahoma" w:cs="Tahoma"/>
          <w:sz w:val="26"/>
          <w:szCs w:val="26"/>
          <w:lang w:eastAsia="de-DE"/>
        </w:rPr>
        <w:tab/>
        <w:t>Connaître des trucs et astuces pour limiter les douleurs</w:t>
      </w:r>
      <w:r w:rsidRPr="001217E4">
        <w:rPr>
          <w:rFonts w:ascii="Tahoma" w:eastAsia="Times New Roman" w:hAnsi="Tahoma" w:cs="Tahoma"/>
          <w:sz w:val="26"/>
          <w:szCs w:val="26"/>
          <w:lang w:eastAsia="de-DE"/>
        </w:rPr>
        <w:br/>
        <w:t>Exercice de relaxation</w:t>
      </w:r>
    </w:p>
    <w:p w14:paraId="2434FEDE" w14:textId="6E4CB663" w:rsidR="00D25795" w:rsidRPr="0076750E" w:rsidRDefault="00D25795" w:rsidP="00D25795">
      <w:pPr>
        <w:tabs>
          <w:tab w:val="left" w:pos="2552"/>
        </w:tabs>
        <w:spacing w:after="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Intervenant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  <w:t>Olivier Girard, ergonome, posturologue, fondateur d’</w:t>
      </w:r>
      <w:proofErr w:type="spellStart"/>
      <w:r w:rsidRPr="0076750E">
        <w:rPr>
          <w:rFonts w:ascii="Tahoma" w:eastAsia="Times New Roman" w:hAnsi="Tahoma" w:cs="Tahoma"/>
          <w:sz w:val="26"/>
          <w:szCs w:val="26"/>
          <w:lang w:eastAsia="de-DE"/>
        </w:rPr>
        <w:t>Erg’OH</w:t>
      </w:r>
      <w:proofErr w:type="spellEnd"/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 Conseil</w:t>
      </w:r>
    </w:p>
    <w:p w14:paraId="202250EF" w14:textId="77777777" w:rsidR="00D25795" w:rsidRPr="00E20DBE" w:rsidRDefault="00D25795" w:rsidP="00D25795">
      <w:pPr>
        <w:tabs>
          <w:tab w:val="left" w:pos="2552"/>
        </w:tabs>
        <w:spacing w:after="0" w:line="240" w:lineRule="auto"/>
        <w:ind w:left="2552" w:hanging="2552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</w:p>
    <w:p w14:paraId="5F87A2D6" w14:textId="486DEE42" w:rsidR="00D25795" w:rsidRPr="00E20DBE" w:rsidRDefault="00D25795" w:rsidP="00D25795">
      <w:pPr>
        <w:tabs>
          <w:tab w:val="left" w:pos="2552"/>
        </w:tabs>
        <w:spacing w:after="0" w:line="240" w:lineRule="auto"/>
        <w:ind w:left="2552" w:hanging="2552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Coûts</w:t>
      </w:r>
      <w:r w:rsidRPr="00E20DBE">
        <w:rPr>
          <w:rFonts w:ascii="Tahoma" w:eastAsia="Times New Roman" w:hAnsi="Tahoma" w:cs="Tahoma"/>
          <w:color w:val="FF0000"/>
          <w:sz w:val="26"/>
          <w:szCs w:val="26"/>
          <w:lang w:eastAsia="de-DE"/>
        </w:rPr>
        <w:tab/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>Membres : Fr. 1</w:t>
      </w:r>
      <w:r w:rsidR="0076750E" w:rsidRPr="0076750E">
        <w:rPr>
          <w:rFonts w:ascii="Tahoma" w:eastAsia="Times New Roman" w:hAnsi="Tahoma" w:cs="Tahoma"/>
          <w:sz w:val="26"/>
          <w:szCs w:val="26"/>
          <w:lang w:eastAsia="de-DE"/>
        </w:rPr>
        <w:t>3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0.-        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ab/>
        <w:t>Non-membres : Fr. 1</w:t>
      </w:r>
      <w:r w:rsidR="0076750E" w:rsidRPr="0076750E">
        <w:rPr>
          <w:rFonts w:ascii="Tahoma" w:eastAsia="Times New Roman" w:hAnsi="Tahoma" w:cs="Tahoma"/>
          <w:sz w:val="26"/>
          <w:szCs w:val="26"/>
          <w:lang w:eastAsia="de-DE"/>
        </w:rPr>
        <w:t>55</w:t>
      </w:r>
      <w:r w:rsidRPr="0076750E">
        <w:rPr>
          <w:rFonts w:ascii="Tahoma" w:eastAsia="Times New Roman" w:hAnsi="Tahoma" w:cs="Tahoma"/>
          <w:sz w:val="26"/>
          <w:szCs w:val="26"/>
          <w:lang w:eastAsia="de-DE"/>
        </w:rPr>
        <w:t xml:space="preserve">.-  </w:t>
      </w:r>
    </w:p>
    <w:p w14:paraId="717EC68D" w14:textId="77777777" w:rsidR="00D25795" w:rsidRPr="00E20DBE" w:rsidRDefault="00D25795" w:rsidP="00D25795">
      <w:pPr>
        <w:tabs>
          <w:tab w:val="left" w:pos="2552"/>
        </w:tabs>
        <w:spacing w:after="0" w:line="240" w:lineRule="auto"/>
        <w:ind w:left="2552" w:hanging="1980"/>
        <w:rPr>
          <w:rFonts w:ascii="Tahoma" w:eastAsia="Times New Roman" w:hAnsi="Tahoma" w:cs="Tahoma"/>
          <w:color w:val="FF0000"/>
          <w:lang w:eastAsia="de-DE"/>
        </w:rPr>
      </w:pPr>
      <w:r w:rsidRPr="00E20DBE">
        <w:rPr>
          <w:rFonts w:ascii="Tahoma" w:eastAsia="Times New Roman" w:hAnsi="Tahoma" w:cs="Tahoma"/>
          <w:color w:val="FF0000"/>
          <w:lang w:eastAsia="de-DE"/>
        </w:rPr>
        <w:tab/>
      </w:r>
      <w:r w:rsidRPr="0076750E">
        <w:rPr>
          <w:rFonts w:ascii="Tahoma" w:eastAsia="Times New Roman" w:hAnsi="Tahoma" w:cs="Tahoma"/>
          <w:i/>
          <w:lang w:eastAsia="de-DE"/>
        </w:rPr>
        <w:t>Documentation, pause inclus</w:t>
      </w:r>
    </w:p>
    <w:p w14:paraId="2BD5FBC5" w14:textId="59A44463" w:rsidR="00D56433" w:rsidRPr="00E20DBE" w:rsidRDefault="00D56433" w:rsidP="00B52404">
      <w:pPr>
        <w:tabs>
          <w:tab w:val="left" w:pos="2552"/>
        </w:tabs>
        <w:spacing w:after="0" w:line="240" w:lineRule="auto"/>
        <w:rPr>
          <w:rFonts w:ascii="Tahoma" w:eastAsia="Times New Roman" w:hAnsi="Tahoma" w:cs="Tahoma"/>
          <w:iCs/>
          <w:color w:val="FF0000"/>
          <w:sz w:val="26"/>
          <w:szCs w:val="26"/>
          <w:lang w:eastAsia="de-DE"/>
        </w:rPr>
      </w:pPr>
    </w:p>
    <w:p w14:paraId="646E323A" w14:textId="43E33472" w:rsidR="000C0C58" w:rsidRPr="00E20DBE" w:rsidRDefault="000C0C58" w:rsidP="00B52404">
      <w:pPr>
        <w:tabs>
          <w:tab w:val="left" w:pos="2552"/>
        </w:tabs>
        <w:spacing w:after="0" w:line="240" w:lineRule="auto"/>
        <w:rPr>
          <w:rFonts w:ascii="Tahoma" w:eastAsia="Times New Roman" w:hAnsi="Tahoma" w:cs="Tahoma"/>
          <w:iCs/>
          <w:color w:val="FF0000"/>
          <w:sz w:val="28"/>
          <w:szCs w:val="28"/>
          <w:lang w:eastAsia="de-DE"/>
        </w:rPr>
      </w:pPr>
    </w:p>
    <w:p w14:paraId="183D1908" w14:textId="77777777" w:rsidR="002401B5" w:rsidRDefault="002401B5" w:rsidP="00B52404">
      <w:pPr>
        <w:tabs>
          <w:tab w:val="left" w:pos="2552"/>
        </w:tabs>
        <w:spacing w:after="0" w:line="240" w:lineRule="auto"/>
        <w:rPr>
          <w:rFonts w:ascii="Tahoma" w:eastAsia="Times New Roman" w:hAnsi="Tahoma" w:cs="Tahoma"/>
          <w:iCs/>
          <w:sz w:val="28"/>
          <w:szCs w:val="28"/>
          <w:lang w:eastAsia="de-DE"/>
        </w:rPr>
      </w:pPr>
    </w:p>
    <w:p w14:paraId="4C23B478" w14:textId="77777777" w:rsidR="002401B5" w:rsidRPr="00511529" w:rsidRDefault="002401B5" w:rsidP="00B52404">
      <w:pPr>
        <w:tabs>
          <w:tab w:val="left" w:pos="2552"/>
        </w:tabs>
        <w:spacing w:after="0" w:line="240" w:lineRule="auto"/>
        <w:rPr>
          <w:rFonts w:ascii="Tahoma" w:eastAsia="Times New Roman" w:hAnsi="Tahoma" w:cs="Tahoma"/>
          <w:iCs/>
          <w:sz w:val="28"/>
          <w:szCs w:val="28"/>
          <w:lang w:eastAsia="de-DE"/>
        </w:rPr>
      </w:pPr>
    </w:p>
    <w:p w14:paraId="5FFB629D" w14:textId="23DDBC3E" w:rsidR="00461001" w:rsidRDefault="00461001">
      <w:pPr>
        <w:rPr>
          <w:rFonts w:ascii="Tahoma" w:eastAsia="Times New Roman" w:hAnsi="Tahoma" w:cs="Tahoma"/>
          <w:i/>
          <w:sz w:val="6"/>
          <w:szCs w:val="6"/>
          <w:lang w:eastAsia="de-DE"/>
        </w:rPr>
      </w:pPr>
      <w:bookmarkStart w:id="0" w:name="_Hlk124237645"/>
      <w:r>
        <w:rPr>
          <w:rFonts w:ascii="Tahoma" w:eastAsia="Times New Roman" w:hAnsi="Tahoma" w:cs="Tahoma"/>
          <w:i/>
          <w:sz w:val="6"/>
          <w:szCs w:val="6"/>
          <w:lang w:eastAsia="de-DE"/>
        </w:rPr>
        <w:br w:type="page"/>
      </w:r>
    </w:p>
    <w:p w14:paraId="0C8B57CA" w14:textId="77777777" w:rsidR="006E5A93" w:rsidRPr="00404A49" w:rsidRDefault="006E5A93" w:rsidP="006E5A93">
      <w:pPr>
        <w:tabs>
          <w:tab w:val="left" w:pos="2552"/>
        </w:tabs>
        <w:spacing w:after="0" w:line="240" w:lineRule="auto"/>
        <w:rPr>
          <w:rFonts w:ascii="Tahoma" w:eastAsia="Times New Roman" w:hAnsi="Tahoma" w:cs="Tahoma"/>
          <w:i/>
          <w:sz w:val="6"/>
          <w:szCs w:val="6"/>
          <w:lang w:eastAsia="de-DE"/>
        </w:rPr>
      </w:pPr>
    </w:p>
    <w:p w14:paraId="4A03098F" w14:textId="017BE949" w:rsidR="006E5A93" w:rsidRPr="004B6F4F" w:rsidRDefault="006E5A93" w:rsidP="006E5A93">
      <w:pPr>
        <w:pBdr>
          <w:top w:val="double" w:sz="4" w:space="6" w:color="auto"/>
          <w:left w:val="double" w:sz="4" w:space="4" w:color="auto"/>
          <w:bottom w:val="double" w:sz="4" w:space="8" w:color="auto"/>
          <w:right w:val="double" w:sz="4" w:space="4" w:color="auto"/>
        </w:pBdr>
        <w:spacing w:before="120" w:after="120" w:line="240" w:lineRule="auto"/>
        <w:ind w:left="142" w:right="210"/>
        <w:jc w:val="center"/>
        <w:outlineLvl w:val="0"/>
        <w:rPr>
          <w:rFonts w:ascii="Tahoma" w:eastAsia="Times New Roman" w:hAnsi="Tahoma" w:cs="Tahoma"/>
          <w:b/>
          <w:sz w:val="32"/>
          <w:szCs w:val="32"/>
          <w:lang w:eastAsia="de-DE"/>
        </w:rPr>
      </w:pPr>
      <w:r>
        <w:rPr>
          <w:rFonts w:ascii="Tahoma" w:eastAsia="Times New Roman" w:hAnsi="Tahoma" w:cs="Tahoma"/>
          <w:b/>
          <w:sz w:val="32"/>
          <w:szCs w:val="32"/>
          <w:lang w:eastAsia="de-DE"/>
        </w:rPr>
        <w:t>Maîtrise des machines de nettoyage</w:t>
      </w:r>
    </w:p>
    <w:p w14:paraId="71929BB2" w14:textId="321E3529" w:rsidR="006E5A93" w:rsidRPr="00244E22" w:rsidRDefault="006E5A93" w:rsidP="006E5A93">
      <w:pPr>
        <w:tabs>
          <w:tab w:val="left" w:pos="2520"/>
          <w:tab w:val="left" w:pos="2552"/>
        </w:tabs>
        <w:spacing w:after="6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244E22">
        <w:rPr>
          <w:rFonts w:ascii="Tahoma" w:eastAsia="Times New Roman" w:hAnsi="Tahoma" w:cs="Tahoma"/>
          <w:sz w:val="26"/>
          <w:szCs w:val="26"/>
          <w:lang w:eastAsia="de-DE"/>
        </w:rPr>
        <w:t>Date</w:t>
      </w:r>
      <w:r w:rsidRPr="00244E22">
        <w:rPr>
          <w:rFonts w:ascii="Tahoma" w:eastAsia="Times New Roman" w:hAnsi="Tahoma" w:cs="Tahoma"/>
          <w:sz w:val="26"/>
          <w:szCs w:val="26"/>
          <w:lang w:eastAsia="de-DE"/>
        </w:rPr>
        <w:tab/>
      </w:r>
      <w:proofErr w:type="gramStart"/>
      <w:r w:rsidR="00244E22" w:rsidRPr="00244E22">
        <w:rPr>
          <w:rFonts w:ascii="Tahoma" w:eastAsia="Times New Roman" w:hAnsi="Tahoma" w:cs="Tahoma"/>
          <w:sz w:val="26"/>
          <w:szCs w:val="26"/>
          <w:lang w:eastAsia="de-DE"/>
        </w:rPr>
        <w:t>Jeudi</w:t>
      </w:r>
      <w:proofErr w:type="gramEnd"/>
      <w:r w:rsidR="00244E22" w:rsidRPr="00244E22">
        <w:rPr>
          <w:rFonts w:ascii="Tahoma" w:eastAsia="Times New Roman" w:hAnsi="Tahoma" w:cs="Tahoma"/>
          <w:sz w:val="26"/>
          <w:szCs w:val="26"/>
          <w:lang w:eastAsia="de-DE"/>
        </w:rPr>
        <w:t>, 17 septembre 2026</w:t>
      </w:r>
    </w:p>
    <w:p w14:paraId="206BF952" w14:textId="2B7F5A59" w:rsidR="006E5A93" w:rsidRPr="00244E22" w:rsidRDefault="006E5A93" w:rsidP="006E5A93">
      <w:pPr>
        <w:tabs>
          <w:tab w:val="left" w:pos="2552"/>
        </w:tabs>
        <w:spacing w:after="6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244E22">
        <w:rPr>
          <w:rFonts w:ascii="Tahoma" w:eastAsia="Times New Roman" w:hAnsi="Tahoma" w:cs="Tahoma"/>
          <w:sz w:val="26"/>
          <w:szCs w:val="26"/>
          <w:lang w:eastAsia="de-DE"/>
        </w:rPr>
        <w:t>Durée</w:t>
      </w:r>
      <w:r w:rsidRPr="00244E22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="00244E22" w:rsidRPr="00244E22">
        <w:rPr>
          <w:rFonts w:ascii="Tahoma" w:eastAsia="Times New Roman" w:hAnsi="Tahoma" w:cs="Tahoma"/>
          <w:sz w:val="26"/>
          <w:szCs w:val="26"/>
          <w:lang w:eastAsia="de-DE"/>
        </w:rPr>
        <w:t>9</w:t>
      </w:r>
      <w:r w:rsidRPr="00244E22">
        <w:rPr>
          <w:rFonts w:ascii="Tahoma" w:eastAsia="Times New Roman" w:hAnsi="Tahoma" w:cs="Tahoma"/>
          <w:sz w:val="26"/>
          <w:szCs w:val="26"/>
          <w:lang w:eastAsia="de-DE"/>
        </w:rPr>
        <w:t>h</w:t>
      </w:r>
      <w:r w:rsidR="00244E22" w:rsidRPr="00244E22">
        <w:rPr>
          <w:rFonts w:ascii="Tahoma" w:eastAsia="Times New Roman" w:hAnsi="Tahoma" w:cs="Tahoma"/>
          <w:sz w:val="26"/>
          <w:szCs w:val="26"/>
          <w:lang w:eastAsia="de-DE"/>
        </w:rPr>
        <w:t>0</w:t>
      </w:r>
      <w:r w:rsidRPr="00244E22">
        <w:rPr>
          <w:rFonts w:ascii="Tahoma" w:eastAsia="Times New Roman" w:hAnsi="Tahoma" w:cs="Tahoma"/>
          <w:sz w:val="26"/>
          <w:szCs w:val="26"/>
          <w:lang w:eastAsia="de-DE"/>
        </w:rPr>
        <w:t>0 – 16h30</w:t>
      </w:r>
    </w:p>
    <w:p w14:paraId="694889CA" w14:textId="77777777" w:rsidR="006E5A93" w:rsidRPr="00C86A97" w:rsidRDefault="006E5A93" w:rsidP="006E5A93">
      <w:pPr>
        <w:tabs>
          <w:tab w:val="left" w:pos="2552"/>
        </w:tabs>
        <w:spacing w:after="6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C86A97">
        <w:rPr>
          <w:rFonts w:ascii="Tahoma" w:eastAsia="Times New Roman" w:hAnsi="Tahoma" w:cs="Tahoma"/>
          <w:sz w:val="26"/>
          <w:szCs w:val="26"/>
          <w:lang w:eastAsia="de-DE"/>
        </w:rPr>
        <w:t xml:space="preserve">Nombre de </w:t>
      </w:r>
      <w:r w:rsidRPr="00C86A97">
        <w:rPr>
          <w:rFonts w:ascii="Tahoma" w:eastAsia="Times New Roman" w:hAnsi="Tahoma" w:cs="Tahoma"/>
          <w:sz w:val="26"/>
          <w:szCs w:val="26"/>
          <w:lang w:eastAsia="de-DE"/>
        </w:rPr>
        <w:br/>
        <w:t xml:space="preserve">participants-es </w:t>
      </w:r>
      <w:r w:rsidRPr="00C86A97">
        <w:rPr>
          <w:rFonts w:ascii="Tahoma" w:eastAsia="Times New Roman" w:hAnsi="Tahoma" w:cs="Tahoma"/>
          <w:sz w:val="26"/>
          <w:szCs w:val="26"/>
          <w:lang w:eastAsia="de-DE"/>
        </w:rPr>
        <w:tab/>
        <w:t>8/10</w:t>
      </w:r>
    </w:p>
    <w:p w14:paraId="1EDB03C5" w14:textId="77777777" w:rsidR="006E5A93" w:rsidRPr="00C86A97" w:rsidRDefault="006E5A93" w:rsidP="006E5A93">
      <w:pPr>
        <w:tabs>
          <w:tab w:val="left" w:pos="2552"/>
        </w:tabs>
        <w:spacing w:after="60" w:line="240" w:lineRule="auto"/>
        <w:ind w:left="2552" w:right="-85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C86A97">
        <w:rPr>
          <w:rFonts w:ascii="Tahoma" w:eastAsia="Times New Roman" w:hAnsi="Tahoma" w:cs="Tahoma"/>
          <w:sz w:val="26"/>
          <w:szCs w:val="26"/>
          <w:lang w:eastAsia="de-DE"/>
        </w:rPr>
        <w:t>Lieu</w:t>
      </w:r>
      <w:r w:rsidRPr="00C86A97">
        <w:rPr>
          <w:rFonts w:ascii="Tahoma" w:eastAsia="Times New Roman" w:hAnsi="Tahoma" w:cs="Tahoma"/>
          <w:sz w:val="26"/>
          <w:szCs w:val="26"/>
          <w:lang w:eastAsia="de-DE"/>
        </w:rPr>
        <w:tab/>
        <w:t xml:space="preserve">Institut agricole Grangeneuve, 1725 </w:t>
      </w:r>
      <w:proofErr w:type="spellStart"/>
      <w:r w:rsidRPr="00C86A97">
        <w:rPr>
          <w:rFonts w:ascii="Tahoma" w:eastAsia="Times New Roman" w:hAnsi="Tahoma" w:cs="Tahoma"/>
          <w:sz w:val="26"/>
          <w:szCs w:val="26"/>
          <w:lang w:eastAsia="de-DE"/>
        </w:rPr>
        <w:t>Posieux</w:t>
      </w:r>
      <w:proofErr w:type="spellEnd"/>
    </w:p>
    <w:p w14:paraId="41F6DB84" w14:textId="77777777" w:rsidR="006E5A93" w:rsidRPr="00A95002" w:rsidRDefault="006E5A93" w:rsidP="002C6FAE">
      <w:pPr>
        <w:tabs>
          <w:tab w:val="left" w:pos="540"/>
          <w:tab w:val="left" w:pos="2552"/>
        </w:tabs>
        <w:spacing w:after="0"/>
        <w:rPr>
          <w:rFonts w:ascii="Tahoma" w:eastAsia="Calibri" w:hAnsi="Tahoma" w:cs="Tahoma"/>
          <w:sz w:val="26"/>
          <w:szCs w:val="26"/>
        </w:rPr>
      </w:pPr>
      <w:r w:rsidRPr="00C86A97">
        <w:rPr>
          <w:rFonts w:ascii="Tahoma" w:eastAsia="Times New Roman" w:hAnsi="Tahoma" w:cs="Tahoma"/>
          <w:sz w:val="26"/>
          <w:szCs w:val="26"/>
          <w:lang w:eastAsia="de-DE"/>
        </w:rPr>
        <w:t>Objectifs généraux</w:t>
      </w:r>
      <w:r w:rsidRPr="00C86A97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A95002">
        <w:rPr>
          <w:rFonts w:ascii="Tahoma" w:eastAsia="Calibri" w:hAnsi="Tahoma" w:cs="Tahoma"/>
          <w:sz w:val="26"/>
          <w:szCs w:val="26"/>
        </w:rPr>
        <w:sym w:font="Wingdings" w:char="F09F"/>
      </w:r>
      <w:r w:rsidRPr="00A95002">
        <w:rPr>
          <w:rFonts w:ascii="Tahoma" w:eastAsia="Calibri" w:hAnsi="Tahoma" w:cs="Tahoma"/>
          <w:sz w:val="26"/>
          <w:szCs w:val="26"/>
        </w:rPr>
        <w:t xml:space="preserve"> Connaître les systèmes de nettoyage spécifiques aux machines</w:t>
      </w:r>
    </w:p>
    <w:p w14:paraId="365034EA" w14:textId="662AAC5B" w:rsidR="006E5A93" w:rsidRPr="00A95002" w:rsidRDefault="00C86A97" w:rsidP="002C6FAE">
      <w:pPr>
        <w:numPr>
          <w:ilvl w:val="0"/>
          <w:numId w:val="6"/>
        </w:numPr>
        <w:tabs>
          <w:tab w:val="clear" w:pos="2700"/>
          <w:tab w:val="left" w:pos="2552"/>
          <w:tab w:val="left" w:pos="2694"/>
          <w:tab w:val="left" w:pos="3060"/>
        </w:tabs>
        <w:spacing w:after="0" w:line="240" w:lineRule="auto"/>
        <w:ind w:left="2835" w:hanging="283"/>
        <w:jc w:val="both"/>
        <w:rPr>
          <w:rFonts w:ascii="Tahoma" w:eastAsia="Calibri" w:hAnsi="Tahoma" w:cs="Tahoma"/>
          <w:sz w:val="26"/>
          <w:szCs w:val="26"/>
        </w:rPr>
      </w:pPr>
      <w:r w:rsidRPr="00A95002">
        <w:rPr>
          <w:rFonts w:ascii="Tahoma" w:eastAsia="Calibri" w:hAnsi="Tahoma" w:cs="Tahoma"/>
          <w:sz w:val="26"/>
          <w:szCs w:val="26"/>
        </w:rPr>
        <w:t xml:space="preserve"> </w:t>
      </w:r>
      <w:r w:rsidR="006E5A93" w:rsidRPr="00A95002">
        <w:rPr>
          <w:rFonts w:ascii="Tahoma" w:eastAsia="Calibri" w:hAnsi="Tahoma" w:cs="Tahoma"/>
          <w:sz w:val="26"/>
          <w:szCs w:val="26"/>
        </w:rPr>
        <w:t>Savoir préparer, utiliser et nettoyer les machines de nettoyage</w:t>
      </w:r>
    </w:p>
    <w:p w14:paraId="3E0AC64E" w14:textId="5638825F" w:rsidR="006E5A93" w:rsidRPr="00A95002" w:rsidRDefault="00C86A97" w:rsidP="002C6FAE">
      <w:pPr>
        <w:numPr>
          <w:ilvl w:val="0"/>
          <w:numId w:val="6"/>
        </w:numPr>
        <w:tabs>
          <w:tab w:val="clear" w:pos="2700"/>
          <w:tab w:val="left" w:pos="2552"/>
          <w:tab w:val="left" w:pos="2694"/>
        </w:tabs>
        <w:spacing w:after="0" w:line="240" w:lineRule="auto"/>
        <w:ind w:left="2835" w:hanging="283"/>
        <w:jc w:val="both"/>
        <w:rPr>
          <w:rFonts w:ascii="Tahoma" w:eastAsia="Calibri" w:hAnsi="Tahoma" w:cs="Tahoma"/>
          <w:sz w:val="26"/>
          <w:szCs w:val="26"/>
        </w:rPr>
      </w:pPr>
      <w:r w:rsidRPr="00A95002">
        <w:rPr>
          <w:rFonts w:ascii="Tahoma" w:eastAsia="Calibri" w:hAnsi="Tahoma" w:cs="Tahoma"/>
          <w:sz w:val="26"/>
          <w:szCs w:val="26"/>
        </w:rPr>
        <w:t xml:space="preserve"> </w:t>
      </w:r>
      <w:r w:rsidR="006E5A93" w:rsidRPr="00A95002">
        <w:rPr>
          <w:rFonts w:ascii="Tahoma" w:eastAsia="Calibri" w:hAnsi="Tahoma" w:cs="Tahoma"/>
          <w:sz w:val="26"/>
          <w:szCs w:val="26"/>
        </w:rPr>
        <w:t>Maîtriser les règles de base pour le maniement des machines et des appareils</w:t>
      </w:r>
    </w:p>
    <w:p w14:paraId="3E667B3F" w14:textId="6EECDEA3" w:rsidR="006E5A93" w:rsidRPr="00A95002" w:rsidRDefault="00C86A97" w:rsidP="002C6FAE">
      <w:pPr>
        <w:numPr>
          <w:ilvl w:val="0"/>
          <w:numId w:val="6"/>
        </w:numPr>
        <w:tabs>
          <w:tab w:val="left" w:pos="540"/>
          <w:tab w:val="left" w:pos="2552"/>
          <w:tab w:val="left" w:pos="3060"/>
        </w:tabs>
        <w:spacing w:after="0" w:line="240" w:lineRule="auto"/>
        <w:ind w:left="2835" w:hanging="283"/>
        <w:jc w:val="both"/>
        <w:rPr>
          <w:rFonts w:ascii="Tahoma" w:eastAsia="Calibri" w:hAnsi="Tahoma" w:cs="Tahoma"/>
          <w:sz w:val="26"/>
          <w:szCs w:val="26"/>
        </w:rPr>
      </w:pPr>
      <w:r w:rsidRPr="00A95002">
        <w:rPr>
          <w:rFonts w:ascii="Tahoma" w:eastAsia="Calibri" w:hAnsi="Tahoma" w:cs="Tahoma"/>
          <w:sz w:val="26"/>
          <w:szCs w:val="26"/>
        </w:rPr>
        <w:t xml:space="preserve"> </w:t>
      </w:r>
      <w:r w:rsidR="006E5A93" w:rsidRPr="00A95002">
        <w:rPr>
          <w:rFonts w:ascii="Tahoma" w:eastAsia="Calibri" w:hAnsi="Tahoma" w:cs="Tahoma"/>
          <w:sz w:val="26"/>
          <w:szCs w:val="26"/>
        </w:rPr>
        <w:t>Application pratique</w:t>
      </w:r>
    </w:p>
    <w:p w14:paraId="55DB4D3B" w14:textId="7C9302B7" w:rsidR="006E5A93" w:rsidRPr="00E20DBE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color w:val="FF0000"/>
          <w:sz w:val="26"/>
          <w:szCs w:val="26"/>
          <w:lang w:eastAsia="de-DE"/>
        </w:rPr>
      </w:pPr>
    </w:p>
    <w:p w14:paraId="27C89B4F" w14:textId="76ABA02B" w:rsidR="006E5A93" w:rsidRPr="00C86A97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proofErr w:type="spellStart"/>
      <w:r w:rsidRPr="00C86A97">
        <w:rPr>
          <w:rFonts w:ascii="Tahoma" w:eastAsia="Times New Roman" w:hAnsi="Tahoma" w:cs="Tahoma"/>
          <w:sz w:val="26"/>
          <w:szCs w:val="26"/>
          <w:lang w:eastAsia="de-DE"/>
        </w:rPr>
        <w:t>Intervenant.e</w:t>
      </w:r>
      <w:proofErr w:type="spellEnd"/>
      <w:r w:rsidRPr="00C86A97">
        <w:rPr>
          <w:rFonts w:ascii="Tahoma" w:eastAsia="Times New Roman" w:hAnsi="Tahoma" w:cs="Tahoma"/>
          <w:sz w:val="26"/>
          <w:szCs w:val="26"/>
          <w:lang w:eastAsia="de-DE"/>
        </w:rPr>
        <w:tab/>
        <w:t xml:space="preserve">Valérie Romanens, enseignantes école professionnelle et instructrices cours interentreprises, Grangeneuve </w:t>
      </w:r>
    </w:p>
    <w:p w14:paraId="592EC086" w14:textId="26F800F2" w:rsidR="006E5A93" w:rsidRPr="00C86A97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C86A97">
        <w:rPr>
          <w:rFonts w:ascii="Tahoma" w:eastAsia="Times New Roman" w:hAnsi="Tahoma" w:cs="Tahoma"/>
          <w:sz w:val="26"/>
          <w:szCs w:val="26"/>
          <w:lang w:eastAsia="de-DE"/>
        </w:rPr>
        <w:tab/>
        <w:t>Pascal Menoud</w:t>
      </w:r>
      <w:r w:rsidR="00C86A97" w:rsidRPr="00C86A97">
        <w:rPr>
          <w:rFonts w:ascii="Tahoma" w:eastAsia="Times New Roman" w:hAnsi="Tahoma" w:cs="Tahoma"/>
          <w:sz w:val="26"/>
          <w:szCs w:val="26"/>
          <w:lang w:eastAsia="de-DE"/>
        </w:rPr>
        <w:t>, concierge Grangeneuve</w:t>
      </w:r>
    </w:p>
    <w:p w14:paraId="13F4B3A5" w14:textId="75A517A5" w:rsidR="006E5A93" w:rsidRPr="002C6FAE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2C6FAE">
        <w:rPr>
          <w:rFonts w:ascii="Tahoma" w:eastAsia="Times New Roman" w:hAnsi="Tahoma" w:cs="Tahoma"/>
          <w:sz w:val="26"/>
          <w:szCs w:val="26"/>
          <w:lang w:eastAsia="de-DE"/>
        </w:rPr>
        <w:t>Public cible</w:t>
      </w:r>
      <w:r w:rsidRPr="002C6FAE">
        <w:rPr>
          <w:rFonts w:ascii="Tahoma" w:eastAsia="Times New Roman" w:hAnsi="Tahoma" w:cs="Tahoma"/>
          <w:sz w:val="26"/>
          <w:szCs w:val="26"/>
          <w:lang w:eastAsia="de-DE"/>
        </w:rPr>
        <w:tab/>
      </w:r>
      <w:proofErr w:type="spellStart"/>
      <w:r w:rsidRPr="002C6FAE">
        <w:rPr>
          <w:rFonts w:ascii="Tahoma" w:eastAsia="Times New Roman" w:hAnsi="Tahoma" w:cs="Tahoma"/>
          <w:sz w:val="26"/>
          <w:szCs w:val="26"/>
          <w:lang w:eastAsia="de-DE"/>
        </w:rPr>
        <w:t>Instructeurs.trices</w:t>
      </w:r>
      <w:proofErr w:type="spellEnd"/>
      <w:r w:rsidRPr="002C6FAE">
        <w:rPr>
          <w:rFonts w:ascii="Tahoma" w:eastAsia="Times New Roman" w:hAnsi="Tahoma" w:cs="Tahoma"/>
          <w:sz w:val="26"/>
          <w:szCs w:val="26"/>
          <w:lang w:eastAsia="de-DE"/>
        </w:rPr>
        <w:t xml:space="preserve"> des cours interentreprises</w:t>
      </w:r>
    </w:p>
    <w:p w14:paraId="353D8309" w14:textId="7A5C056D" w:rsidR="006E5A93" w:rsidRPr="002C6FAE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2C6FAE">
        <w:rPr>
          <w:rFonts w:ascii="Tahoma" w:eastAsia="Times New Roman" w:hAnsi="Tahoma" w:cs="Tahoma"/>
          <w:sz w:val="26"/>
          <w:szCs w:val="26"/>
          <w:lang w:eastAsia="de-DE"/>
        </w:rPr>
        <w:tab/>
      </w:r>
      <w:proofErr w:type="spellStart"/>
      <w:r w:rsidRPr="002C6FAE">
        <w:rPr>
          <w:rFonts w:ascii="Tahoma" w:eastAsia="Times New Roman" w:hAnsi="Tahoma" w:cs="Tahoma"/>
          <w:sz w:val="26"/>
          <w:szCs w:val="26"/>
          <w:lang w:eastAsia="de-DE"/>
        </w:rPr>
        <w:t>Formateurs.trices</w:t>
      </w:r>
      <w:proofErr w:type="spellEnd"/>
      <w:r w:rsidRPr="002C6FAE">
        <w:rPr>
          <w:rFonts w:ascii="Tahoma" w:eastAsia="Times New Roman" w:hAnsi="Tahoma" w:cs="Tahoma"/>
          <w:sz w:val="26"/>
          <w:szCs w:val="26"/>
          <w:lang w:eastAsia="de-DE"/>
        </w:rPr>
        <w:t xml:space="preserve"> en entreprise</w:t>
      </w:r>
    </w:p>
    <w:p w14:paraId="719CCAB0" w14:textId="467B695C" w:rsidR="006E5A93" w:rsidRPr="002C6FAE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2C6FAE">
        <w:rPr>
          <w:rFonts w:ascii="Tahoma" w:eastAsia="Times New Roman" w:hAnsi="Tahoma" w:cs="Tahoma"/>
          <w:sz w:val="26"/>
          <w:szCs w:val="26"/>
          <w:lang w:eastAsia="de-DE"/>
        </w:rPr>
        <w:tab/>
        <w:t>Tout personnel de l’intendance</w:t>
      </w:r>
    </w:p>
    <w:p w14:paraId="2718C55D" w14:textId="54B6E18B" w:rsidR="006E5A93" w:rsidRDefault="006E5A93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 w:rsidRPr="002C6FAE">
        <w:rPr>
          <w:rFonts w:ascii="Tahoma" w:eastAsia="Times New Roman" w:hAnsi="Tahoma" w:cs="Tahoma"/>
          <w:sz w:val="26"/>
          <w:szCs w:val="26"/>
          <w:lang w:eastAsia="de-DE"/>
        </w:rPr>
        <w:t>Coûts</w:t>
      </w:r>
      <w:r w:rsidRPr="002C6FAE">
        <w:rPr>
          <w:rFonts w:ascii="Tahoma" w:eastAsia="Times New Roman" w:hAnsi="Tahoma" w:cs="Tahoma"/>
          <w:sz w:val="26"/>
          <w:szCs w:val="26"/>
          <w:lang w:eastAsia="de-DE"/>
        </w:rPr>
        <w:tab/>
        <w:t>Membres : CHF 1</w:t>
      </w:r>
      <w:r w:rsidR="00244E22">
        <w:rPr>
          <w:rFonts w:ascii="Tahoma" w:eastAsia="Times New Roman" w:hAnsi="Tahoma" w:cs="Tahoma"/>
          <w:sz w:val="26"/>
          <w:szCs w:val="26"/>
          <w:lang w:eastAsia="de-DE"/>
        </w:rPr>
        <w:t>7</w:t>
      </w:r>
      <w:r w:rsidRPr="002C6FAE">
        <w:rPr>
          <w:rFonts w:ascii="Tahoma" w:eastAsia="Times New Roman" w:hAnsi="Tahoma" w:cs="Tahoma"/>
          <w:sz w:val="26"/>
          <w:szCs w:val="26"/>
          <w:lang w:eastAsia="de-DE"/>
        </w:rPr>
        <w:t xml:space="preserve">0.-        </w:t>
      </w:r>
      <w:r w:rsidRPr="002C6FAE">
        <w:rPr>
          <w:rFonts w:ascii="Tahoma" w:eastAsia="Times New Roman" w:hAnsi="Tahoma" w:cs="Tahoma"/>
          <w:sz w:val="26"/>
          <w:szCs w:val="26"/>
          <w:lang w:eastAsia="de-DE"/>
        </w:rPr>
        <w:tab/>
        <w:t>Non-membres : CHF 1</w:t>
      </w:r>
      <w:r w:rsidR="00244E22">
        <w:rPr>
          <w:rFonts w:ascii="Tahoma" w:eastAsia="Times New Roman" w:hAnsi="Tahoma" w:cs="Tahoma"/>
          <w:sz w:val="26"/>
          <w:szCs w:val="26"/>
          <w:lang w:eastAsia="de-DE"/>
        </w:rPr>
        <w:t>9</w:t>
      </w:r>
      <w:r w:rsidRPr="002C6FAE">
        <w:rPr>
          <w:rFonts w:ascii="Tahoma" w:eastAsia="Times New Roman" w:hAnsi="Tahoma" w:cs="Tahoma"/>
          <w:sz w:val="26"/>
          <w:szCs w:val="26"/>
          <w:lang w:eastAsia="de-DE"/>
        </w:rPr>
        <w:t>5.-</w:t>
      </w:r>
    </w:p>
    <w:p w14:paraId="5F0B3AD3" w14:textId="30DEDE0D" w:rsidR="00244E22" w:rsidRPr="002C6FAE" w:rsidRDefault="00244E22" w:rsidP="006E5A93">
      <w:pPr>
        <w:tabs>
          <w:tab w:val="left" w:pos="2552"/>
        </w:tabs>
        <w:spacing w:after="60" w:line="240" w:lineRule="auto"/>
        <w:ind w:left="2552" w:hanging="2552"/>
        <w:rPr>
          <w:rFonts w:ascii="Tahoma" w:eastAsia="Times New Roman" w:hAnsi="Tahoma" w:cs="Tahoma"/>
          <w:sz w:val="26"/>
          <w:szCs w:val="26"/>
          <w:lang w:eastAsia="de-DE"/>
        </w:rPr>
      </w:pPr>
      <w:r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244E22">
        <w:rPr>
          <w:rFonts w:ascii="Tahoma" w:eastAsia="Times New Roman" w:hAnsi="Tahoma" w:cs="Tahoma"/>
          <w:sz w:val="26"/>
          <w:szCs w:val="26"/>
          <w:lang w:eastAsia="de-DE"/>
        </w:rPr>
        <w:t xml:space="preserve">Pour les </w:t>
      </w:r>
      <w:r>
        <w:rPr>
          <w:rFonts w:ascii="Tahoma" w:eastAsia="Times New Roman" w:hAnsi="Tahoma" w:cs="Tahoma"/>
          <w:sz w:val="26"/>
          <w:szCs w:val="26"/>
          <w:lang w:eastAsia="de-DE"/>
        </w:rPr>
        <w:t>instructrices</w:t>
      </w:r>
      <w:r w:rsidRPr="00244E22">
        <w:rPr>
          <w:rFonts w:ascii="Tahoma" w:eastAsia="Times New Roman" w:hAnsi="Tahoma" w:cs="Tahoma"/>
          <w:sz w:val="26"/>
          <w:szCs w:val="26"/>
          <w:lang w:eastAsia="de-DE"/>
        </w:rPr>
        <w:t xml:space="preserve"> des cours interentreprises, les frais sont pris en charge par la caisse des cours interentreprises.</w:t>
      </w:r>
    </w:p>
    <w:p w14:paraId="7C584B56" w14:textId="77777777" w:rsidR="006E5A93" w:rsidRDefault="006E5A93" w:rsidP="006E5A93">
      <w:pPr>
        <w:tabs>
          <w:tab w:val="left" w:pos="2520"/>
          <w:tab w:val="left" w:pos="2552"/>
        </w:tabs>
        <w:spacing w:after="0" w:line="240" w:lineRule="auto"/>
        <w:ind w:right="1701"/>
        <w:rPr>
          <w:rFonts w:ascii="Tahoma" w:eastAsia="Times New Roman" w:hAnsi="Tahoma" w:cs="Tahoma"/>
          <w:i/>
          <w:lang w:eastAsia="de-DE"/>
        </w:rPr>
      </w:pPr>
      <w:r w:rsidRPr="002C6FAE">
        <w:rPr>
          <w:rFonts w:ascii="Tahoma" w:eastAsia="Times New Roman" w:hAnsi="Tahoma" w:cs="Tahoma"/>
          <w:sz w:val="26"/>
          <w:szCs w:val="26"/>
          <w:lang w:eastAsia="de-DE"/>
        </w:rPr>
        <w:tab/>
      </w:r>
      <w:r w:rsidRPr="002C6FAE">
        <w:rPr>
          <w:rFonts w:ascii="Tahoma" w:eastAsia="Times New Roman" w:hAnsi="Tahoma" w:cs="Tahoma"/>
          <w:i/>
          <w:lang w:eastAsia="de-DE"/>
        </w:rPr>
        <w:t>Documentation, pauses et repas inclus</w:t>
      </w:r>
    </w:p>
    <w:p w14:paraId="567133EA" w14:textId="77777777" w:rsidR="002C6FAE" w:rsidRPr="002C6FAE" w:rsidRDefault="002C6FAE" w:rsidP="006E5A93">
      <w:pPr>
        <w:tabs>
          <w:tab w:val="left" w:pos="2520"/>
          <w:tab w:val="left" w:pos="2552"/>
        </w:tabs>
        <w:spacing w:after="0" w:line="240" w:lineRule="auto"/>
        <w:ind w:right="1701"/>
        <w:rPr>
          <w:rFonts w:ascii="Tahoma" w:eastAsia="Times New Roman" w:hAnsi="Tahoma" w:cs="Tahoma"/>
          <w:i/>
          <w:lang w:eastAsia="de-DE"/>
        </w:rPr>
      </w:pPr>
    </w:p>
    <w:p w14:paraId="6A31DAA7" w14:textId="77777777" w:rsidR="006E5A93" w:rsidRPr="00E20DBE" w:rsidRDefault="006E5A93" w:rsidP="006E5A93">
      <w:pPr>
        <w:tabs>
          <w:tab w:val="left" w:pos="2520"/>
          <w:tab w:val="left" w:pos="2552"/>
        </w:tabs>
        <w:spacing w:after="0" w:line="240" w:lineRule="auto"/>
        <w:ind w:right="1701"/>
        <w:rPr>
          <w:rFonts w:ascii="Tahoma" w:eastAsia="Times New Roman" w:hAnsi="Tahoma" w:cs="Tahoma"/>
          <w:i/>
          <w:color w:val="FF0000"/>
          <w:lang w:eastAsia="de-DE"/>
        </w:rPr>
      </w:pPr>
    </w:p>
    <w:p w14:paraId="2C6944E7" w14:textId="77777777" w:rsidR="00DF01DE" w:rsidRPr="004B5BAE" w:rsidRDefault="00DF01DE" w:rsidP="00DF01DE">
      <w:pPr>
        <w:pBdr>
          <w:top w:val="double" w:sz="4" w:space="6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142" w:right="351"/>
        <w:jc w:val="center"/>
        <w:outlineLvl w:val="0"/>
        <w:rPr>
          <w:rFonts w:ascii="Tahoma" w:eastAsia="Times New Roman" w:hAnsi="Tahoma" w:cs="Tahoma"/>
          <w:b/>
          <w:sz w:val="32"/>
          <w:szCs w:val="32"/>
          <w:lang w:eastAsia="de-DE"/>
        </w:rPr>
      </w:pPr>
      <w:r w:rsidRPr="004B5BAE">
        <w:rPr>
          <w:rFonts w:ascii="Tahoma" w:eastAsia="Times New Roman" w:hAnsi="Tahoma" w:cs="Tahoma"/>
          <w:b/>
          <w:sz w:val="32"/>
          <w:szCs w:val="32"/>
          <w:lang w:eastAsia="de-DE"/>
        </w:rPr>
        <w:t>Cours à la demande</w:t>
      </w:r>
    </w:p>
    <w:bookmarkEnd w:id="0"/>
    <w:p w14:paraId="5D8525FC" w14:textId="77777777" w:rsidR="00DF01DE" w:rsidRPr="00D253FC" w:rsidRDefault="00DF01DE" w:rsidP="000C0C58">
      <w:pPr>
        <w:spacing w:before="360" w:after="0" w:line="240" w:lineRule="auto"/>
        <w:rPr>
          <w:rFonts w:ascii="Tahoma" w:eastAsia="Times New Roman" w:hAnsi="Tahoma" w:cs="Tahoma"/>
          <w:sz w:val="26"/>
          <w:szCs w:val="26"/>
          <w:lang w:eastAsia="de-DE"/>
        </w:rPr>
      </w:pPr>
      <w:r w:rsidRPr="00D253FC">
        <w:rPr>
          <w:rFonts w:ascii="Tahoma" w:eastAsia="Times New Roman" w:hAnsi="Tahoma" w:cs="Tahoma"/>
          <w:sz w:val="26"/>
          <w:szCs w:val="26"/>
          <w:lang w:eastAsia="de-DE"/>
        </w:rPr>
        <w:t>Souhaitez-vous former votre personnel sur un sujet spécifique, mais vous ne trouvez pas le cours qui vous convient ou vous n’avez pas assez de participants-es ? N’hésitez pas à me contacter, je vous organise volontiers un cours à vos besoins qui pourra être ouvert à d’autres entreprises.</w:t>
      </w:r>
    </w:p>
    <w:p w14:paraId="580F2D1B" w14:textId="3EC4A608" w:rsidR="00DF01DE" w:rsidRPr="00E20DBE" w:rsidRDefault="00E20DBE" w:rsidP="00DF01DE">
      <w:pPr>
        <w:tabs>
          <w:tab w:val="left" w:pos="1985"/>
          <w:tab w:val="right" w:pos="7380"/>
        </w:tabs>
        <w:spacing w:after="0" w:line="240" w:lineRule="auto"/>
        <w:ind w:right="-360"/>
        <w:rPr>
          <w:rFonts w:ascii="Tahoma" w:eastAsia="Times New Roman" w:hAnsi="Tahoma" w:cs="Tahoma"/>
          <w:sz w:val="26"/>
          <w:szCs w:val="26"/>
          <w:lang w:val="de-CH" w:eastAsia="de-DE"/>
        </w:rPr>
      </w:pPr>
      <w:hyperlink r:id="rId10" w:history="1">
        <w:r w:rsidRPr="00E20DBE">
          <w:rPr>
            <w:rStyle w:val="Hyperlink"/>
            <w:rFonts w:ascii="Tahoma" w:hAnsi="Tahoma" w:cs="Tahoma"/>
            <w:sz w:val="26"/>
            <w:szCs w:val="26"/>
          </w:rPr>
          <w:t>intendancefr@bluewin.ch</w:t>
        </w:r>
      </w:hyperlink>
      <w:r w:rsidRPr="00E20DBE">
        <w:rPr>
          <w:rFonts w:ascii="Tahoma" w:hAnsi="Tahoma" w:cs="Tahoma"/>
          <w:sz w:val="26"/>
          <w:szCs w:val="26"/>
        </w:rPr>
        <w:t xml:space="preserve"> </w:t>
      </w:r>
    </w:p>
    <w:p w14:paraId="5942489D" w14:textId="77777777" w:rsidR="004B5BAE" w:rsidRDefault="004B5BAE" w:rsidP="004B5BAE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de-CH" w:eastAsia="de-DE"/>
        </w:rPr>
      </w:pPr>
    </w:p>
    <w:p w14:paraId="5EE886C6" w14:textId="0DF72657" w:rsidR="00D253FC" w:rsidRDefault="00D253FC" w:rsidP="004B5BAE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de-CH" w:eastAsia="de-DE"/>
        </w:rPr>
      </w:pPr>
    </w:p>
    <w:p w14:paraId="5D86A12F" w14:textId="31B5C6D4" w:rsidR="000C0C58" w:rsidRDefault="000C0C58" w:rsidP="004B5BAE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de-CH" w:eastAsia="de-DE"/>
        </w:rPr>
      </w:pPr>
    </w:p>
    <w:p w14:paraId="25997BB3" w14:textId="04573620" w:rsidR="000C0C58" w:rsidRDefault="000C0C58" w:rsidP="004B5BAE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de-CH" w:eastAsia="de-DE"/>
        </w:rPr>
      </w:pPr>
    </w:p>
    <w:p w14:paraId="783FEFFA" w14:textId="77777777" w:rsidR="002401B5" w:rsidRDefault="002401B5" w:rsidP="004B5BAE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de-CH" w:eastAsia="de-DE"/>
        </w:rPr>
      </w:pPr>
    </w:p>
    <w:p w14:paraId="677C27E4" w14:textId="77777777" w:rsidR="002401B5" w:rsidRDefault="002401B5" w:rsidP="004B5BAE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de-CH" w:eastAsia="de-DE"/>
        </w:rPr>
      </w:pPr>
    </w:p>
    <w:sectPr w:rsidR="002401B5" w:rsidSect="006636A3">
      <w:pgSz w:w="11906" w:h="16838" w:code="9"/>
      <w:pgMar w:top="1843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0388"/>
    <w:multiLevelType w:val="hybridMultilevel"/>
    <w:tmpl w:val="1D7EC278"/>
    <w:lvl w:ilvl="0" w:tplc="7AB84A06">
      <w:numFmt w:val="bullet"/>
      <w:lvlText w:val="-"/>
      <w:lvlJc w:val="left"/>
      <w:pPr>
        <w:ind w:left="291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2493579E"/>
    <w:multiLevelType w:val="hybridMultilevel"/>
    <w:tmpl w:val="66A6796A"/>
    <w:lvl w:ilvl="0" w:tplc="3C528890">
      <w:numFmt w:val="bullet"/>
      <w:lvlText w:val="-"/>
      <w:lvlJc w:val="left"/>
      <w:pPr>
        <w:ind w:left="2912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28160556"/>
    <w:multiLevelType w:val="hybridMultilevel"/>
    <w:tmpl w:val="BE72D4D8"/>
    <w:lvl w:ilvl="0" w:tplc="455A118E">
      <w:numFmt w:val="bullet"/>
      <w:lvlText w:val="-"/>
      <w:lvlJc w:val="left"/>
      <w:pPr>
        <w:ind w:left="2916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3" w15:restartNumberingAfterBreak="0">
    <w:nsid w:val="454A7900"/>
    <w:multiLevelType w:val="hybridMultilevel"/>
    <w:tmpl w:val="C94AA47E"/>
    <w:lvl w:ilvl="0" w:tplc="BDE22E70">
      <w:numFmt w:val="bullet"/>
      <w:lvlText w:val="-"/>
      <w:lvlJc w:val="left"/>
      <w:pPr>
        <w:ind w:left="291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4D3A7D4C"/>
    <w:multiLevelType w:val="hybridMultilevel"/>
    <w:tmpl w:val="728CF2AA"/>
    <w:lvl w:ilvl="0" w:tplc="8CE6B3E2">
      <w:start w:val="1700"/>
      <w:numFmt w:val="bullet"/>
      <w:lvlText w:val=""/>
      <w:lvlJc w:val="left"/>
      <w:pPr>
        <w:tabs>
          <w:tab w:val="num" w:pos="2700"/>
        </w:tabs>
        <w:ind w:left="270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76B42C65"/>
    <w:multiLevelType w:val="hybridMultilevel"/>
    <w:tmpl w:val="193A1BC8"/>
    <w:lvl w:ilvl="0" w:tplc="ECF62530">
      <w:numFmt w:val="bullet"/>
      <w:lvlText w:val="-"/>
      <w:lvlJc w:val="left"/>
      <w:pPr>
        <w:ind w:left="291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 w16cid:durableId="1055204206">
    <w:abstractNumId w:val="0"/>
  </w:num>
  <w:num w:numId="2" w16cid:durableId="176501538">
    <w:abstractNumId w:val="3"/>
  </w:num>
  <w:num w:numId="3" w16cid:durableId="2134866146">
    <w:abstractNumId w:val="1"/>
  </w:num>
  <w:num w:numId="4" w16cid:durableId="114561275">
    <w:abstractNumId w:val="5"/>
  </w:num>
  <w:num w:numId="5" w16cid:durableId="1329946021">
    <w:abstractNumId w:val="2"/>
  </w:num>
  <w:num w:numId="6" w16cid:durableId="2018917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B2"/>
    <w:rsid w:val="00022CDB"/>
    <w:rsid w:val="00022E7D"/>
    <w:rsid w:val="00062304"/>
    <w:rsid w:val="000A6F2F"/>
    <w:rsid w:val="000B138C"/>
    <w:rsid w:val="000C0C58"/>
    <w:rsid w:val="000C338C"/>
    <w:rsid w:val="000C5A46"/>
    <w:rsid w:val="000C6205"/>
    <w:rsid w:val="000E3E35"/>
    <w:rsid w:val="000E6EA6"/>
    <w:rsid w:val="000F063B"/>
    <w:rsid w:val="00107F3C"/>
    <w:rsid w:val="001113FA"/>
    <w:rsid w:val="00121487"/>
    <w:rsid w:val="001217E4"/>
    <w:rsid w:val="001403A1"/>
    <w:rsid w:val="00140699"/>
    <w:rsid w:val="00191E90"/>
    <w:rsid w:val="0019746D"/>
    <w:rsid w:val="001C066D"/>
    <w:rsid w:val="001C452C"/>
    <w:rsid w:val="001F5845"/>
    <w:rsid w:val="00203974"/>
    <w:rsid w:val="002120F2"/>
    <w:rsid w:val="002401B5"/>
    <w:rsid w:val="002410F9"/>
    <w:rsid w:val="002444D4"/>
    <w:rsid w:val="00244E22"/>
    <w:rsid w:val="0025564E"/>
    <w:rsid w:val="00263553"/>
    <w:rsid w:val="00281868"/>
    <w:rsid w:val="00287AD2"/>
    <w:rsid w:val="00295484"/>
    <w:rsid w:val="002A6EAC"/>
    <w:rsid w:val="002B2FEF"/>
    <w:rsid w:val="002C21BA"/>
    <w:rsid w:val="002C6FAE"/>
    <w:rsid w:val="002C7DBC"/>
    <w:rsid w:val="002D4E29"/>
    <w:rsid w:val="002F085E"/>
    <w:rsid w:val="00304FC7"/>
    <w:rsid w:val="003256B4"/>
    <w:rsid w:val="00346D06"/>
    <w:rsid w:val="00357470"/>
    <w:rsid w:val="00366640"/>
    <w:rsid w:val="0037506D"/>
    <w:rsid w:val="003978BD"/>
    <w:rsid w:val="003C23EB"/>
    <w:rsid w:val="00402E29"/>
    <w:rsid w:val="00404A49"/>
    <w:rsid w:val="00406E8D"/>
    <w:rsid w:val="0041294F"/>
    <w:rsid w:val="00412C16"/>
    <w:rsid w:val="00413087"/>
    <w:rsid w:val="00413942"/>
    <w:rsid w:val="004414C0"/>
    <w:rsid w:val="0044495F"/>
    <w:rsid w:val="00461001"/>
    <w:rsid w:val="004828DF"/>
    <w:rsid w:val="00497269"/>
    <w:rsid w:val="004B4402"/>
    <w:rsid w:val="004B5BAE"/>
    <w:rsid w:val="004B6783"/>
    <w:rsid w:val="004B6F4F"/>
    <w:rsid w:val="00511529"/>
    <w:rsid w:val="00534627"/>
    <w:rsid w:val="00540356"/>
    <w:rsid w:val="00552177"/>
    <w:rsid w:val="005B18E0"/>
    <w:rsid w:val="005B4A27"/>
    <w:rsid w:val="005B7628"/>
    <w:rsid w:val="005C57A4"/>
    <w:rsid w:val="00601602"/>
    <w:rsid w:val="00605699"/>
    <w:rsid w:val="00605F62"/>
    <w:rsid w:val="006128D8"/>
    <w:rsid w:val="0064467D"/>
    <w:rsid w:val="006547DA"/>
    <w:rsid w:val="006636A3"/>
    <w:rsid w:val="006851DE"/>
    <w:rsid w:val="00695ACA"/>
    <w:rsid w:val="006A0CD7"/>
    <w:rsid w:val="006A2053"/>
    <w:rsid w:val="006B2E4C"/>
    <w:rsid w:val="006D1652"/>
    <w:rsid w:val="006E5A93"/>
    <w:rsid w:val="006E5F9E"/>
    <w:rsid w:val="006F5B73"/>
    <w:rsid w:val="007248B7"/>
    <w:rsid w:val="0076750E"/>
    <w:rsid w:val="007677E6"/>
    <w:rsid w:val="00797200"/>
    <w:rsid w:val="007A22B9"/>
    <w:rsid w:val="007A4790"/>
    <w:rsid w:val="007D3553"/>
    <w:rsid w:val="007F177F"/>
    <w:rsid w:val="00802C6F"/>
    <w:rsid w:val="008114B9"/>
    <w:rsid w:val="00816C37"/>
    <w:rsid w:val="00827622"/>
    <w:rsid w:val="008470D6"/>
    <w:rsid w:val="00870165"/>
    <w:rsid w:val="008B255D"/>
    <w:rsid w:val="008B66EC"/>
    <w:rsid w:val="008D0D71"/>
    <w:rsid w:val="008D5756"/>
    <w:rsid w:val="008F5A31"/>
    <w:rsid w:val="00900B82"/>
    <w:rsid w:val="00904844"/>
    <w:rsid w:val="00905376"/>
    <w:rsid w:val="00950BE5"/>
    <w:rsid w:val="009540AD"/>
    <w:rsid w:val="00966C7B"/>
    <w:rsid w:val="009721FA"/>
    <w:rsid w:val="009B035C"/>
    <w:rsid w:val="009D0F7B"/>
    <w:rsid w:val="009D733C"/>
    <w:rsid w:val="009E0598"/>
    <w:rsid w:val="009E7898"/>
    <w:rsid w:val="00A204C5"/>
    <w:rsid w:val="00A22B6F"/>
    <w:rsid w:val="00A4273B"/>
    <w:rsid w:val="00A533FC"/>
    <w:rsid w:val="00A93D7E"/>
    <w:rsid w:val="00A95002"/>
    <w:rsid w:val="00AB3831"/>
    <w:rsid w:val="00AC7392"/>
    <w:rsid w:val="00AC7881"/>
    <w:rsid w:val="00AD5D3A"/>
    <w:rsid w:val="00AE4B7F"/>
    <w:rsid w:val="00AE7222"/>
    <w:rsid w:val="00B24F27"/>
    <w:rsid w:val="00B52404"/>
    <w:rsid w:val="00B6068C"/>
    <w:rsid w:val="00B84F45"/>
    <w:rsid w:val="00B972EB"/>
    <w:rsid w:val="00B97DCA"/>
    <w:rsid w:val="00BA01BD"/>
    <w:rsid w:val="00BA4846"/>
    <w:rsid w:val="00BB0FD1"/>
    <w:rsid w:val="00BC00E6"/>
    <w:rsid w:val="00BE6E40"/>
    <w:rsid w:val="00C33A3A"/>
    <w:rsid w:val="00C3583E"/>
    <w:rsid w:val="00C379E3"/>
    <w:rsid w:val="00C57666"/>
    <w:rsid w:val="00C86A97"/>
    <w:rsid w:val="00C97C6B"/>
    <w:rsid w:val="00CA59DF"/>
    <w:rsid w:val="00CD55E7"/>
    <w:rsid w:val="00CE6400"/>
    <w:rsid w:val="00D253FC"/>
    <w:rsid w:val="00D25795"/>
    <w:rsid w:val="00D27C24"/>
    <w:rsid w:val="00D33286"/>
    <w:rsid w:val="00D356FA"/>
    <w:rsid w:val="00D5282C"/>
    <w:rsid w:val="00D56433"/>
    <w:rsid w:val="00D75061"/>
    <w:rsid w:val="00D942C4"/>
    <w:rsid w:val="00DB72B2"/>
    <w:rsid w:val="00DF01DE"/>
    <w:rsid w:val="00E021D2"/>
    <w:rsid w:val="00E12297"/>
    <w:rsid w:val="00E20DBE"/>
    <w:rsid w:val="00E41F23"/>
    <w:rsid w:val="00E8402C"/>
    <w:rsid w:val="00E875BE"/>
    <w:rsid w:val="00E90256"/>
    <w:rsid w:val="00E96B3E"/>
    <w:rsid w:val="00EA01AB"/>
    <w:rsid w:val="00EA50E5"/>
    <w:rsid w:val="00F038BB"/>
    <w:rsid w:val="00F161F7"/>
    <w:rsid w:val="00F21D67"/>
    <w:rsid w:val="00F42E29"/>
    <w:rsid w:val="00F47B81"/>
    <w:rsid w:val="00F5628F"/>
    <w:rsid w:val="00F67C22"/>
    <w:rsid w:val="00F70755"/>
    <w:rsid w:val="00F71EA7"/>
    <w:rsid w:val="00F85BEB"/>
    <w:rsid w:val="00F94ACB"/>
    <w:rsid w:val="00FA1638"/>
    <w:rsid w:val="00FA7319"/>
    <w:rsid w:val="00FB3AEA"/>
    <w:rsid w:val="00FC4477"/>
    <w:rsid w:val="00FC4DF2"/>
    <w:rsid w:val="00FC724A"/>
    <w:rsid w:val="00FC73E2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0053B"/>
  <w15:docId w15:val="{5073564F-BE02-4B39-8E94-3662F8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E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2B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B5B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03A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403A1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762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ndancefr@bluewi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F15C-8865-4B23-AB5D-B6BED8A3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3082</Characters>
  <Application>Microsoft Office Word</Application>
  <DocSecurity>0</DocSecurity>
  <Lines>128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Nadig-Schor Sandra</dc:creator>
  <cp:lastModifiedBy>Nadig-Schor Sandra</cp:lastModifiedBy>
  <cp:revision>9</cp:revision>
  <cp:lastPrinted>2026-04-02T07:48:00Z</cp:lastPrinted>
  <dcterms:created xsi:type="dcterms:W3CDTF">2026-02-18T10:29:00Z</dcterms:created>
  <dcterms:modified xsi:type="dcterms:W3CDTF">2026-04-02T07:50:00Z</dcterms:modified>
</cp:coreProperties>
</file>